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38" w:rsidRPr="00666338" w:rsidRDefault="00113F9E" w:rsidP="00666338">
      <w:pPr>
        <w:jc w:val="right"/>
        <w:rPr>
          <w:rFonts w:ascii="Verdana" w:hAnsi="Verdana"/>
          <w:sz w:val="16"/>
          <w:szCs w:val="16"/>
        </w:rPr>
      </w:pPr>
      <w:r>
        <w:rPr>
          <w:rFonts w:ascii="Verdana" w:hAnsi="Verdana"/>
          <w:sz w:val="16"/>
          <w:szCs w:val="16"/>
        </w:rPr>
        <w:t>October</w:t>
      </w:r>
      <w:r w:rsidR="00666338" w:rsidRPr="00666338">
        <w:rPr>
          <w:rFonts w:ascii="Verdana" w:hAnsi="Verdana"/>
          <w:sz w:val="16"/>
          <w:szCs w:val="16"/>
        </w:rPr>
        <w:t xml:space="preserve"> 2017</w:t>
      </w:r>
    </w:p>
    <w:p w:rsidR="00FE4B33" w:rsidRPr="0081160D" w:rsidRDefault="00B07ABB" w:rsidP="0081160D">
      <w:pPr>
        <w:jc w:val="center"/>
        <w:rPr>
          <w:rFonts w:ascii="Verdana" w:hAnsi="Verdana"/>
          <w:b/>
          <w:sz w:val="28"/>
          <w:szCs w:val="28"/>
        </w:rPr>
      </w:pPr>
      <w:r w:rsidRPr="0081160D">
        <w:rPr>
          <w:rFonts w:ascii="Verdana" w:hAnsi="Verdana"/>
          <w:b/>
          <w:sz w:val="28"/>
          <w:szCs w:val="28"/>
        </w:rPr>
        <w:t xml:space="preserve">Private </w:t>
      </w:r>
      <w:r w:rsidR="0081160D" w:rsidRPr="0081160D">
        <w:rPr>
          <w:rFonts w:ascii="Verdana" w:hAnsi="Verdana"/>
          <w:b/>
          <w:sz w:val="28"/>
          <w:szCs w:val="28"/>
        </w:rPr>
        <w:t xml:space="preserve">21909 </w:t>
      </w:r>
      <w:r w:rsidRPr="0081160D">
        <w:rPr>
          <w:rFonts w:ascii="Verdana" w:hAnsi="Verdana"/>
          <w:b/>
          <w:sz w:val="28"/>
          <w:szCs w:val="28"/>
        </w:rPr>
        <w:t>Frederick Oscar PRITCHARD</w:t>
      </w:r>
    </w:p>
    <w:p w:rsidR="00B07ABB" w:rsidRPr="0081160D" w:rsidRDefault="0081160D" w:rsidP="0081160D">
      <w:pPr>
        <w:jc w:val="center"/>
        <w:rPr>
          <w:rFonts w:ascii="Verdana" w:hAnsi="Verdana"/>
          <w:b/>
          <w:sz w:val="28"/>
          <w:szCs w:val="28"/>
        </w:rPr>
      </w:pPr>
      <w:r w:rsidRPr="0081160D">
        <w:rPr>
          <w:rFonts w:ascii="Verdana" w:hAnsi="Verdana"/>
          <w:b/>
          <w:sz w:val="28"/>
          <w:szCs w:val="28"/>
        </w:rPr>
        <w:t>1</w:t>
      </w:r>
      <w:r w:rsidRPr="0081160D">
        <w:rPr>
          <w:rFonts w:ascii="Verdana" w:hAnsi="Verdana"/>
          <w:b/>
          <w:sz w:val="28"/>
          <w:szCs w:val="28"/>
          <w:vertAlign w:val="superscript"/>
        </w:rPr>
        <w:t>st</w:t>
      </w:r>
      <w:r w:rsidRPr="0081160D">
        <w:rPr>
          <w:rFonts w:ascii="Verdana" w:hAnsi="Verdana"/>
          <w:b/>
          <w:sz w:val="28"/>
          <w:szCs w:val="28"/>
        </w:rPr>
        <w:t xml:space="preserve"> battalion </w:t>
      </w:r>
      <w:r w:rsidR="00B07ABB" w:rsidRPr="0081160D">
        <w:rPr>
          <w:rFonts w:ascii="Verdana" w:hAnsi="Verdana"/>
          <w:b/>
          <w:sz w:val="28"/>
          <w:szCs w:val="28"/>
        </w:rPr>
        <w:t>Coldstream Guards</w:t>
      </w:r>
    </w:p>
    <w:p w:rsidR="00B07ABB" w:rsidRDefault="00B07ABB" w:rsidP="0081160D">
      <w:pPr>
        <w:jc w:val="center"/>
        <w:rPr>
          <w:rFonts w:ascii="Verdana" w:hAnsi="Verdana"/>
          <w:b/>
          <w:sz w:val="28"/>
          <w:szCs w:val="28"/>
        </w:rPr>
      </w:pPr>
      <w:r w:rsidRPr="0081160D">
        <w:rPr>
          <w:rFonts w:ascii="Verdana" w:hAnsi="Verdana"/>
          <w:b/>
          <w:sz w:val="28"/>
          <w:szCs w:val="28"/>
        </w:rPr>
        <w:t>Birmingham City Police</w:t>
      </w:r>
      <w:r w:rsidR="0081160D" w:rsidRPr="0081160D">
        <w:rPr>
          <w:rFonts w:ascii="Verdana" w:hAnsi="Verdana"/>
          <w:b/>
          <w:sz w:val="28"/>
          <w:szCs w:val="28"/>
        </w:rPr>
        <w:t xml:space="preserve"> ’D’</w:t>
      </w:r>
      <w:r w:rsidRPr="0081160D">
        <w:rPr>
          <w:rFonts w:ascii="Verdana" w:hAnsi="Verdana"/>
          <w:b/>
          <w:sz w:val="28"/>
          <w:szCs w:val="28"/>
        </w:rPr>
        <w:t xml:space="preserve"> Division</w:t>
      </w:r>
      <w:r w:rsidR="00964B50">
        <w:rPr>
          <w:rFonts w:ascii="Verdana" w:hAnsi="Verdana"/>
          <w:b/>
          <w:sz w:val="28"/>
          <w:szCs w:val="28"/>
        </w:rPr>
        <w:t xml:space="preserve"> PC D 157</w:t>
      </w:r>
    </w:p>
    <w:p w:rsidR="003C4D49" w:rsidRDefault="003C4D49" w:rsidP="0081160D">
      <w:pPr>
        <w:jc w:val="center"/>
        <w:rPr>
          <w:rFonts w:ascii="Verdana" w:hAnsi="Verdana"/>
          <w:b/>
          <w:noProof/>
          <w:sz w:val="28"/>
          <w:szCs w:val="28"/>
        </w:rPr>
      </w:pPr>
      <w:r w:rsidRPr="003C4D49">
        <w:rPr>
          <w:rFonts w:ascii="Verdana" w:hAnsi="Verdana"/>
          <w:b/>
          <w:noProof/>
          <w:sz w:val="28"/>
          <w:szCs w:val="28"/>
        </w:rPr>
        <w:drawing>
          <wp:inline distT="0" distB="0" distL="0" distR="0">
            <wp:extent cx="2266950" cy="1511301"/>
            <wp:effectExtent l="19050" t="0" r="0" b="0"/>
            <wp:docPr id="4"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7" cstate="print"/>
                    <a:srcRect/>
                    <a:stretch>
                      <a:fillRect/>
                    </a:stretch>
                  </pic:blipFill>
                  <pic:spPr bwMode="auto">
                    <a:xfrm>
                      <a:off x="0" y="0"/>
                      <a:ext cx="2271660" cy="1514441"/>
                    </a:xfrm>
                    <a:prstGeom prst="rect">
                      <a:avLst/>
                    </a:prstGeom>
                    <a:noFill/>
                    <a:ln w="9525">
                      <a:noFill/>
                      <a:miter lim="800000"/>
                      <a:headEnd/>
                      <a:tailEnd/>
                    </a:ln>
                  </pic:spPr>
                </pic:pic>
              </a:graphicData>
            </a:graphic>
          </wp:inline>
        </w:drawing>
      </w:r>
      <w:r>
        <w:rPr>
          <w:rFonts w:ascii="Verdana" w:hAnsi="Verdana"/>
          <w:b/>
          <w:noProof/>
          <w:sz w:val="28"/>
          <w:szCs w:val="28"/>
        </w:rPr>
        <w:t xml:space="preserve">   </w:t>
      </w:r>
      <w:r>
        <w:rPr>
          <w:rFonts w:ascii="Verdana" w:hAnsi="Verdana"/>
          <w:b/>
          <w:noProof/>
          <w:sz w:val="28"/>
          <w:szCs w:val="28"/>
        </w:rPr>
        <w:drawing>
          <wp:inline distT="0" distB="0" distL="0" distR="0">
            <wp:extent cx="2739418" cy="1514475"/>
            <wp:effectExtent l="19050" t="0" r="3782" b="0"/>
            <wp:docPr id="2" name="Picture 1" descr="C:\Users\Su\Desktop\WW1 Roll of Honour\WW1 Memorial Folders\West Midlands Police Memori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jpg"/>
                    <pic:cNvPicPr>
                      <a:picLocks noChangeAspect="1" noChangeArrowheads="1"/>
                    </pic:cNvPicPr>
                  </pic:nvPicPr>
                  <pic:blipFill>
                    <a:blip r:embed="rId8" cstate="print"/>
                    <a:srcRect/>
                    <a:stretch>
                      <a:fillRect/>
                    </a:stretch>
                  </pic:blipFill>
                  <pic:spPr bwMode="auto">
                    <a:xfrm>
                      <a:off x="0" y="0"/>
                      <a:ext cx="2739418" cy="1514475"/>
                    </a:xfrm>
                    <a:prstGeom prst="rect">
                      <a:avLst/>
                    </a:prstGeom>
                    <a:noFill/>
                    <a:ln w="9525">
                      <a:noFill/>
                      <a:miter lim="800000"/>
                      <a:headEnd/>
                      <a:tailEnd/>
                    </a:ln>
                  </pic:spPr>
                </pic:pic>
              </a:graphicData>
            </a:graphic>
          </wp:inline>
        </w:drawing>
      </w:r>
    </w:p>
    <w:p w:rsidR="00113F9E" w:rsidRPr="0081160D" w:rsidRDefault="00113F9E" w:rsidP="0081160D">
      <w:pPr>
        <w:jc w:val="center"/>
        <w:rPr>
          <w:rFonts w:ascii="Verdana" w:hAnsi="Verdana"/>
          <w:b/>
          <w:sz w:val="28"/>
          <w:szCs w:val="28"/>
        </w:rPr>
      </w:pPr>
    </w:p>
    <w:p w:rsidR="00B07ABB" w:rsidRDefault="0081160D" w:rsidP="0081160D">
      <w:pPr>
        <w:jc w:val="center"/>
        <w:rPr>
          <w:rFonts w:ascii="Verdana" w:hAnsi="Verdana"/>
          <w:sz w:val="28"/>
          <w:szCs w:val="28"/>
        </w:rPr>
      </w:pPr>
      <w:r w:rsidRPr="0081160D">
        <w:rPr>
          <w:rFonts w:ascii="Verdana" w:hAnsi="Verdana"/>
          <w:sz w:val="28"/>
          <w:szCs w:val="28"/>
        </w:rPr>
        <w:t>Died France 27</w:t>
      </w:r>
      <w:r w:rsidRPr="0081160D">
        <w:rPr>
          <w:rFonts w:ascii="Verdana" w:hAnsi="Verdana"/>
          <w:sz w:val="28"/>
          <w:szCs w:val="28"/>
          <w:vertAlign w:val="superscript"/>
        </w:rPr>
        <w:t>th</w:t>
      </w:r>
      <w:r w:rsidRPr="0081160D">
        <w:rPr>
          <w:rFonts w:ascii="Verdana" w:hAnsi="Verdana"/>
          <w:sz w:val="28"/>
          <w:szCs w:val="28"/>
        </w:rPr>
        <w:t xml:space="preserve"> November 1917</w:t>
      </w:r>
    </w:p>
    <w:p w:rsidR="00113F9E" w:rsidRDefault="00113F9E" w:rsidP="0081160D">
      <w:pPr>
        <w:jc w:val="center"/>
        <w:rPr>
          <w:rFonts w:ascii="Verdana" w:hAnsi="Verdana"/>
          <w:sz w:val="28"/>
          <w:szCs w:val="28"/>
        </w:rPr>
      </w:pPr>
    </w:p>
    <w:p w:rsidR="00C840B2" w:rsidRDefault="00C840B2" w:rsidP="003C4D49">
      <w:pPr>
        <w:spacing w:after="0"/>
        <w:rPr>
          <w:rFonts w:ascii="Verdana" w:hAnsi="Verdana"/>
          <w:sz w:val="28"/>
          <w:szCs w:val="28"/>
        </w:rPr>
      </w:pPr>
      <w:r w:rsidRPr="00C840B2">
        <w:rPr>
          <w:rFonts w:ascii="Verdana" w:hAnsi="Verdana"/>
          <w:noProof/>
          <w:sz w:val="28"/>
          <w:szCs w:val="28"/>
        </w:rPr>
        <w:drawing>
          <wp:inline distT="0" distB="0" distL="0" distR="0">
            <wp:extent cx="2847975" cy="3429000"/>
            <wp:effectExtent l="19050" t="0" r="9525" b="0"/>
            <wp:docPr id="6" name="Picture 1" descr="C:\Users\Su\Desktop\WW1 Memorial Medal index cards\Frederick Oscar Pritchard army uniform.jpg"/>
            <wp:cNvGraphicFramePr/>
            <a:graphic xmlns:a="http://schemas.openxmlformats.org/drawingml/2006/main">
              <a:graphicData uri="http://schemas.openxmlformats.org/drawingml/2006/picture">
                <pic:pic xmlns:pic="http://schemas.openxmlformats.org/drawingml/2006/picture">
                  <pic:nvPicPr>
                    <pic:cNvPr id="18" name="Picture 17" descr="C:\Users\Su\Desktop\WW1 Memorial Medal index cards\Frederick Oscar Pritchard army uniform.jpg"/>
                    <pic:cNvPicPr>
                      <a:picLocks noChangeAspect="1" noChangeArrowheads="1"/>
                    </pic:cNvPicPr>
                  </pic:nvPicPr>
                  <pic:blipFill>
                    <a:blip r:embed="rId9" cstate="print"/>
                    <a:srcRect/>
                    <a:stretch>
                      <a:fillRect/>
                    </a:stretch>
                  </pic:blipFill>
                  <pic:spPr bwMode="auto">
                    <a:xfrm>
                      <a:off x="0" y="0"/>
                      <a:ext cx="2849177" cy="3430447"/>
                    </a:xfrm>
                    <a:prstGeom prst="rect">
                      <a:avLst/>
                    </a:prstGeom>
                    <a:noFill/>
                  </pic:spPr>
                </pic:pic>
              </a:graphicData>
            </a:graphic>
          </wp:inline>
        </w:drawing>
      </w:r>
      <w:r w:rsidR="00871059" w:rsidRPr="00871059">
        <w:rPr>
          <w:rFonts w:ascii="Verdana" w:hAnsi="Verdana"/>
          <w:noProof/>
          <w:sz w:val="28"/>
          <w:szCs w:val="28"/>
        </w:rPr>
        <w:drawing>
          <wp:inline distT="0" distB="0" distL="0" distR="0">
            <wp:extent cx="2705100" cy="3429000"/>
            <wp:effectExtent l="19050" t="0" r="0" b="0"/>
            <wp:docPr id="8" name="Picture 2" descr="C:\Users\Su\Desktop\WW1 Memorial Medal index cards\Fred Oscar Pritchard in Police Uniform.jpg"/>
            <wp:cNvGraphicFramePr/>
            <a:graphic xmlns:a="http://schemas.openxmlformats.org/drawingml/2006/main">
              <a:graphicData uri="http://schemas.openxmlformats.org/drawingml/2006/picture">
                <pic:pic xmlns:pic="http://schemas.openxmlformats.org/drawingml/2006/picture">
                  <pic:nvPicPr>
                    <pic:cNvPr id="2" name="Picture 1" descr="C:\Users\Su\Desktop\WW1 Memorial Medal index cards\Fred Oscar Pritchard in Police Uniform.jpg"/>
                    <pic:cNvPicPr>
                      <a:picLocks noChangeAspect="1" noChangeArrowheads="1"/>
                    </pic:cNvPicPr>
                  </pic:nvPicPr>
                  <pic:blipFill>
                    <a:blip r:embed="rId10" cstate="print"/>
                    <a:srcRect/>
                    <a:stretch>
                      <a:fillRect/>
                    </a:stretch>
                  </pic:blipFill>
                  <pic:spPr bwMode="auto">
                    <a:xfrm>
                      <a:off x="0" y="0"/>
                      <a:ext cx="2705100" cy="3429000"/>
                    </a:xfrm>
                    <a:prstGeom prst="rect">
                      <a:avLst/>
                    </a:prstGeom>
                    <a:noFill/>
                  </pic:spPr>
                </pic:pic>
              </a:graphicData>
            </a:graphic>
          </wp:inline>
        </w:drawing>
      </w:r>
    </w:p>
    <w:p w:rsidR="003C4D49" w:rsidRDefault="00853443" w:rsidP="003C4D49">
      <w:pPr>
        <w:spacing w:after="0"/>
        <w:rPr>
          <w:rFonts w:ascii="Verdana" w:hAnsi="Verdana"/>
          <w:sz w:val="28"/>
          <w:szCs w:val="28"/>
        </w:rPr>
      </w:pPr>
      <w:r>
        <w:rPr>
          <w:rFonts w:ascii="Verdana" w:hAnsi="Verdana"/>
          <w:sz w:val="16"/>
          <w:szCs w:val="16"/>
        </w:rPr>
        <w:t xml:space="preserve">Courtesy of </w:t>
      </w:r>
      <w:r w:rsidR="003C4D49" w:rsidRPr="000A3235">
        <w:rPr>
          <w:rFonts w:ascii="Verdana" w:hAnsi="Verdana"/>
          <w:sz w:val="16"/>
          <w:szCs w:val="16"/>
        </w:rPr>
        <w:t>ancestry.com family tree</w:t>
      </w:r>
      <w:r w:rsidR="003C4D49">
        <w:rPr>
          <w:rFonts w:ascii="Verdana" w:hAnsi="Verdana"/>
          <w:sz w:val="16"/>
          <w:szCs w:val="16"/>
        </w:rPr>
        <w:t xml:space="preserve"> roydavies46</w:t>
      </w:r>
    </w:p>
    <w:p w:rsidR="00871059" w:rsidRDefault="00871059"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871059" w:rsidRDefault="0081160D" w:rsidP="00871059">
      <w:pPr>
        <w:jc w:val="center"/>
        <w:rPr>
          <w:rFonts w:ascii="Verdana" w:hAnsi="Verdana"/>
          <w:sz w:val="16"/>
          <w:szCs w:val="16"/>
        </w:rPr>
      </w:pPr>
      <w:r>
        <w:rPr>
          <w:rFonts w:ascii="Verdana" w:hAnsi="Verdana"/>
          <w:noProof/>
          <w:sz w:val="28"/>
          <w:szCs w:val="28"/>
        </w:rPr>
        <w:lastRenderedPageBreak/>
        <w:drawing>
          <wp:inline distT="0" distB="0" distL="0" distR="0">
            <wp:extent cx="4714875" cy="3082955"/>
            <wp:effectExtent l="19050" t="0" r="9525" b="0"/>
            <wp:docPr id="1" name="Picture 1" descr="C:\Users\Su\AppData\Local\Microsoft\Windows\Temporary Internet Files\Content.IE5\SZU8XT7Z\30850_A001267-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ppData\Local\Microsoft\Windows\Temporary Internet Files\Content.IE5\SZU8XT7Z\30850_A001267-0095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724453" cy="3089218"/>
                    </a:xfrm>
                    <a:prstGeom prst="rect">
                      <a:avLst/>
                    </a:prstGeom>
                    <a:noFill/>
                    <a:ln w="9525">
                      <a:noFill/>
                      <a:miter lim="800000"/>
                      <a:headEnd/>
                      <a:tailEnd/>
                    </a:ln>
                  </pic:spPr>
                </pic:pic>
              </a:graphicData>
            </a:graphic>
          </wp:inline>
        </w:drawing>
      </w:r>
    </w:p>
    <w:p w:rsidR="0081160D" w:rsidRDefault="0081160D" w:rsidP="0081160D">
      <w:pPr>
        <w:rPr>
          <w:rFonts w:ascii="Verdana" w:hAnsi="Verdana"/>
          <w:sz w:val="16"/>
          <w:szCs w:val="16"/>
        </w:rPr>
      </w:pPr>
    </w:p>
    <w:p w:rsidR="0081160D" w:rsidRDefault="0081160D" w:rsidP="0081160D">
      <w:pPr>
        <w:rPr>
          <w:rFonts w:ascii="Verdana" w:hAnsi="Verdana"/>
          <w:sz w:val="24"/>
          <w:szCs w:val="24"/>
        </w:rPr>
      </w:pPr>
      <w:r w:rsidRPr="0081160D">
        <w:rPr>
          <w:rFonts w:ascii="Verdana" w:hAnsi="Verdana"/>
          <w:sz w:val="24"/>
          <w:szCs w:val="24"/>
        </w:rPr>
        <w:t>Police Service History</w:t>
      </w:r>
    </w:p>
    <w:p w:rsidR="00871059" w:rsidRDefault="00666338" w:rsidP="0081160D">
      <w:pPr>
        <w:rPr>
          <w:rFonts w:ascii="Verdana" w:hAnsi="Verdana"/>
          <w:sz w:val="20"/>
          <w:szCs w:val="20"/>
        </w:rPr>
      </w:pPr>
      <w:r>
        <w:rPr>
          <w:rFonts w:ascii="Verdana" w:hAnsi="Verdana"/>
          <w:sz w:val="20"/>
          <w:szCs w:val="20"/>
        </w:rPr>
        <w:t>Frederick j</w:t>
      </w:r>
      <w:r w:rsidR="0081160D">
        <w:rPr>
          <w:rFonts w:ascii="Verdana" w:hAnsi="Verdana"/>
          <w:sz w:val="20"/>
          <w:szCs w:val="20"/>
        </w:rPr>
        <w:t xml:space="preserve">oined </w:t>
      </w:r>
      <w:r>
        <w:rPr>
          <w:rFonts w:ascii="Verdana" w:hAnsi="Verdana"/>
          <w:sz w:val="20"/>
          <w:szCs w:val="20"/>
        </w:rPr>
        <w:t xml:space="preserve">the </w:t>
      </w:r>
      <w:r w:rsidR="0081160D">
        <w:rPr>
          <w:rFonts w:ascii="Verdana" w:hAnsi="Verdana"/>
          <w:sz w:val="20"/>
          <w:szCs w:val="20"/>
        </w:rPr>
        <w:t xml:space="preserve">Birmingham City Police </w:t>
      </w:r>
      <w:r w:rsidR="00147B4C">
        <w:rPr>
          <w:rFonts w:ascii="Verdana" w:hAnsi="Verdana"/>
          <w:sz w:val="20"/>
          <w:szCs w:val="20"/>
        </w:rPr>
        <w:t>on 1</w:t>
      </w:r>
      <w:r w:rsidR="00147B4C" w:rsidRPr="00147B4C">
        <w:rPr>
          <w:rFonts w:ascii="Verdana" w:hAnsi="Verdana"/>
          <w:sz w:val="20"/>
          <w:szCs w:val="20"/>
          <w:vertAlign w:val="superscript"/>
        </w:rPr>
        <w:t>st</w:t>
      </w:r>
      <w:r w:rsidR="00147B4C">
        <w:rPr>
          <w:rFonts w:ascii="Verdana" w:hAnsi="Verdana"/>
          <w:sz w:val="20"/>
          <w:szCs w:val="20"/>
        </w:rPr>
        <w:t xml:space="preserve"> March 1915 </w:t>
      </w:r>
      <w:r w:rsidR="00572E2D">
        <w:rPr>
          <w:rFonts w:ascii="Verdana" w:hAnsi="Verdana"/>
          <w:sz w:val="20"/>
          <w:szCs w:val="20"/>
        </w:rPr>
        <w:t xml:space="preserve">as a labourer </w:t>
      </w:r>
      <w:r w:rsidR="00147B4C">
        <w:rPr>
          <w:rFonts w:ascii="Verdana" w:hAnsi="Verdana"/>
          <w:sz w:val="20"/>
          <w:szCs w:val="20"/>
        </w:rPr>
        <w:t xml:space="preserve">and served on the ‘D’ Division with the warrant number 8602 and collar number D157. He resigned to enlist in the army in Birmingham. </w:t>
      </w:r>
    </w:p>
    <w:p w:rsidR="00572E2D" w:rsidRDefault="00113F9E" w:rsidP="0081160D">
      <w:pPr>
        <w:rPr>
          <w:rFonts w:ascii="Verdana" w:hAnsi="Verdana"/>
          <w:sz w:val="20"/>
          <w:szCs w:val="20"/>
        </w:rPr>
      </w:pPr>
      <w:r>
        <w:rPr>
          <w:rFonts w:ascii="Verdana" w:hAnsi="Verdana"/>
          <w:sz w:val="20"/>
          <w:szCs w:val="20"/>
        </w:rPr>
        <w:t>B</w:t>
      </w:r>
      <w:r w:rsidR="00572E2D">
        <w:rPr>
          <w:rFonts w:ascii="Verdana" w:hAnsi="Verdana"/>
          <w:sz w:val="20"/>
          <w:szCs w:val="20"/>
        </w:rPr>
        <w:t xml:space="preserve">irmingham City Police Records states that PC D157 Fred O Pritchard </w:t>
      </w:r>
      <w:r w:rsidR="0078138F">
        <w:rPr>
          <w:rFonts w:ascii="Verdana" w:hAnsi="Verdana"/>
          <w:sz w:val="20"/>
          <w:szCs w:val="20"/>
        </w:rPr>
        <w:t>along with 42 other officers w</w:t>
      </w:r>
      <w:r>
        <w:rPr>
          <w:rFonts w:ascii="Verdana" w:hAnsi="Verdana"/>
          <w:sz w:val="20"/>
          <w:szCs w:val="20"/>
        </w:rPr>
        <w:t xml:space="preserve">as </w:t>
      </w:r>
      <w:r w:rsidR="0078138F">
        <w:rPr>
          <w:rFonts w:ascii="Verdana" w:hAnsi="Verdana"/>
          <w:sz w:val="20"/>
          <w:szCs w:val="20"/>
        </w:rPr>
        <w:t>to join the Army and</w:t>
      </w:r>
      <w:r>
        <w:rPr>
          <w:rFonts w:ascii="Verdana" w:hAnsi="Verdana"/>
          <w:sz w:val="20"/>
          <w:szCs w:val="20"/>
        </w:rPr>
        <w:t xml:space="preserve"> they</w:t>
      </w:r>
      <w:r w:rsidR="0078138F">
        <w:rPr>
          <w:rFonts w:ascii="Verdana" w:hAnsi="Verdana"/>
          <w:sz w:val="20"/>
          <w:szCs w:val="20"/>
        </w:rPr>
        <w:t xml:space="preserve"> were to report on Monday 5</w:t>
      </w:r>
      <w:r w:rsidR="0078138F" w:rsidRPr="0078138F">
        <w:rPr>
          <w:rFonts w:ascii="Verdana" w:hAnsi="Verdana"/>
          <w:sz w:val="20"/>
          <w:szCs w:val="20"/>
          <w:vertAlign w:val="superscript"/>
        </w:rPr>
        <w:t>th</w:t>
      </w:r>
      <w:r w:rsidR="0078138F">
        <w:rPr>
          <w:rFonts w:ascii="Verdana" w:hAnsi="Verdana"/>
          <w:sz w:val="20"/>
          <w:szCs w:val="20"/>
        </w:rPr>
        <w:t xml:space="preserve"> March </w:t>
      </w:r>
      <w:r w:rsidR="00846AAD">
        <w:rPr>
          <w:rFonts w:ascii="Verdana" w:hAnsi="Verdana"/>
          <w:sz w:val="20"/>
          <w:szCs w:val="20"/>
        </w:rPr>
        <w:t xml:space="preserve">1917 </w:t>
      </w:r>
      <w:r w:rsidR="00086D76">
        <w:rPr>
          <w:rFonts w:ascii="Verdana" w:hAnsi="Verdana"/>
          <w:sz w:val="20"/>
          <w:szCs w:val="20"/>
        </w:rPr>
        <w:t xml:space="preserve">at 0930 </w:t>
      </w:r>
      <w:r w:rsidR="0078138F">
        <w:rPr>
          <w:rFonts w:ascii="Verdana" w:hAnsi="Verdana"/>
          <w:sz w:val="20"/>
          <w:szCs w:val="20"/>
        </w:rPr>
        <w:t>at Curzon Street</w:t>
      </w:r>
    </w:p>
    <w:p w:rsidR="00572E2D" w:rsidRDefault="00572E2D" w:rsidP="0081160D">
      <w:pPr>
        <w:rPr>
          <w:rFonts w:ascii="Verdana" w:hAnsi="Verdana"/>
          <w:sz w:val="20"/>
          <w:szCs w:val="20"/>
        </w:rPr>
      </w:pPr>
      <w:r>
        <w:rPr>
          <w:rFonts w:ascii="Verdana" w:hAnsi="Verdana"/>
          <w:noProof/>
          <w:sz w:val="20"/>
          <w:szCs w:val="20"/>
        </w:rPr>
        <w:drawing>
          <wp:inline distT="0" distB="0" distL="0" distR="0">
            <wp:extent cx="5731510" cy="3088961"/>
            <wp:effectExtent l="19050" t="0" r="2540" b="0"/>
            <wp:docPr id="10" name="Picture 2" descr="C:\Users\Su\Desktop\WW1 Roll of Honour\571 Folders holding documents all nominals\PRITCHARD Frederick Oscar Casualty D Division PC 157\MOUNTED POLICE  CONS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571 Folders holding documents all nominals\PRITCHARD Frederick Oscar Casualty D Division PC 157\MOUNTED POLICE  CONSTABLES.JPG"/>
                    <pic:cNvPicPr>
                      <a:picLocks noChangeAspect="1" noChangeArrowheads="1"/>
                    </pic:cNvPicPr>
                  </pic:nvPicPr>
                  <pic:blipFill>
                    <a:blip r:embed="rId12" cstate="print"/>
                    <a:srcRect/>
                    <a:stretch>
                      <a:fillRect/>
                    </a:stretch>
                  </pic:blipFill>
                  <pic:spPr bwMode="auto">
                    <a:xfrm>
                      <a:off x="0" y="0"/>
                      <a:ext cx="5731510" cy="3088961"/>
                    </a:xfrm>
                    <a:prstGeom prst="rect">
                      <a:avLst/>
                    </a:prstGeom>
                    <a:noFill/>
                    <a:ln w="9525">
                      <a:noFill/>
                      <a:miter lim="800000"/>
                      <a:headEnd/>
                      <a:tailEnd/>
                    </a:ln>
                  </pic:spPr>
                </pic:pic>
              </a:graphicData>
            </a:graphic>
          </wp:inline>
        </w:drawing>
      </w:r>
    </w:p>
    <w:p w:rsidR="00113F9E" w:rsidRDefault="00113F9E" w:rsidP="0081160D">
      <w:pPr>
        <w:rPr>
          <w:rFonts w:ascii="Verdana" w:hAnsi="Verdana"/>
          <w:sz w:val="20"/>
          <w:szCs w:val="20"/>
        </w:rPr>
      </w:pPr>
    </w:p>
    <w:p w:rsidR="005156FC" w:rsidRDefault="005156FC" w:rsidP="0081160D">
      <w:pPr>
        <w:rPr>
          <w:rFonts w:ascii="Verdana" w:hAnsi="Verdana"/>
          <w:sz w:val="20"/>
          <w:szCs w:val="20"/>
        </w:rPr>
      </w:pPr>
    </w:p>
    <w:p w:rsidR="005156FC" w:rsidRDefault="005156FC" w:rsidP="0081160D">
      <w:pPr>
        <w:rPr>
          <w:rFonts w:ascii="Verdana" w:hAnsi="Verdana"/>
          <w:sz w:val="20"/>
          <w:szCs w:val="20"/>
        </w:rPr>
      </w:pPr>
    </w:p>
    <w:p w:rsidR="005156FC" w:rsidRDefault="005156FC" w:rsidP="0081160D">
      <w:pPr>
        <w:rPr>
          <w:rFonts w:ascii="Verdana" w:hAnsi="Verdana"/>
          <w:sz w:val="20"/>
          <w:szCs w:val="20"/>
        </w:rPr>
      </w:pPr>
    </w:p>
    <w:p w:rsidR="0081160D" w:rsidRDefault="00113F9E" w:rsidP="0081160D">
      <w:pPr>
        <w:rPr>
          <w:rFonts w:ascii="Verdana" w:hAnsi="Verdana"/>
          <w:sz w:val="20"/>
          <w:szCs w:val="20"/>
        </w:rPr>
      </w:pPr>
      <w:r>
        <w:rPr>
          <w:rFonts w:ascii="Verdana" w:hAnsi="Verdana"/>
          <w:sz w:val="20"/>
          <w:szCs w:val="20"/>
        </w:rPr>
        <w:t xml:space="preserve">1918 Absent voters list shows Frederick </w:t>
      </w:r>
      <w:r w:rsidR="00871059" w:rsidRPr="00871059">
        <w:rPr>
          <w:rFonts w:ascii="Verdana" w:hAnsi="Verdana"/>
          <w:sz w:val="20"/>
          <w:szCs w:val="20"/>
        </w:rPr>
        <w:t xml:space="preserve">residing at Duke Street Police station </w:t>
      </w:r>
      <w:r w:rsidR="00871059">
        <w:rPr>
          <w:rFonts w:ascii="Verdana" w:hAnsi="Verdana"/>
          <w:sz w:val="20"/>
          <w:szCs w:val="20"/>
        </w:rPr>
        <w:t xml:space="preserve">as </w:t>
      </w:r>
      <w:r w:rsidR="00871059" w:rsidRPr="00871059">
        <w:rPr>
          <w:rFonts w:ascii="Verdana" w:hAnsi="Verdana"/>
          <w:sz w:val="20"/>
          <w:szCs w:val="20"/>
        </w:rPr>
        <w:t>21909 Coldstream Guards</w:t>
      </w:r>
      <w:r w:rsidR="00871059">
        <w:rPr>
          <w:rFonts w:ascii="Verdana" w:hAnsi="Verdana"/>
          <w:sz w:val="20"/>
          <w:szCs w:val="20"/>
        </w:rPr>
        <w:t xml:space="preserve">, and he </w:t>
      </w:r>
      <w:r>
        <w:rPr>
          <w:rFonts w:ascii="Verdana" w:hAnsi="Verdana"/>
          <w:sz w:val="20"/>
          <w:szCs w:val="20"/>
        </w:rPr>
        <w:t xml:space="preserve">also </w:t>
      </w:r>
      <w:r w:rsidR="00871059" w:rsidRPr="00871059">
        <w:rPr>
          <w:rFonts w:ascii="Verdana" w:hAnsi="Verdana"/>
          <w:sz w:val="20"/>
          <w:szCs w:val="20"/>
        </w:rPr>
        <w:t>worked at Duke Street</w:t>
      </w:r>
      <w:r w:rsidR="00871059">
        <w:rPr>
          <w:rFonts w:ascii="Verdana" w:hAnsi="Verdana"/>
          <w:sz w:val="20"/>
          <w:szCs w:val="20"/>
        </w:rPr>
        <w:t xml:space="preserve">. </w:t>
      </w:r>
    </w:p>
    <w:p w:rsidR="005156FC" w:rsidRDefault="005156FC" w:rsidP="0081160D">
      <w:pPr>
        <w:rPr>
          <w:rFonts w:ascii="Verdana" w:hAnsi="Verdana"/>
          <w:sz w:val="20"/>
          <w:szCs w:val="20"/>
        </w:rPr>
      </w:pPr>
    </w:p>
    <w:p w:rsidR="005156FC" w:rsidRDefault="005156FC" w:rsidP="0081160D">
      <w:pPr>
        <w:rPr>
          <w:rFonts w:ascii="Verdana" w:hAnsi="Verdana"/>
          <w:sz w:val="20"/>
          <w:szCs w:val="20"/>
        </w:rPr>
      </w:pPr>
    </w:p>
    <w:p w:rsidR="00FB4FAD" w:rsidRDefault="00FB4FAD" w:rsidP="00FB4FAD">
      <w:pPr>
        <w:jc w:val="center"/>
        <w:rPr>
          <w:rFonts w:ascii="Verdana" w:hAnsi="Verdana"/>
          <w:sz w:val="20"/>
          <w:szCs w:val="20"/>
        </w:rPr>
      </w:pPr>
      <w:r>
        <w:rPr>
          <w:rFonts w:ascii="Verdana" w:hAnsi="Verdana"/>
          <w:noProof/>
          <w:sz w:val="20"/>
          <w:szCs w:val="20"/>
        </w:rPr>
        <w:drawing>
          <wp:inline distT="0" distB="0" distL="0" distR="0">
            <wp:extent cx="4476750" cy="1467517"/>
            <wp:effectExtent l="19050" t="0" r="0" b="0"/>
            <wp:docPr id="14" name="Picture 10" descr="C:\Users\Su\Desktop\WW1 Roll of Honour\WW1 Memorial Folders\PRITCHARD\Absent voter duke street pritchard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Desktop\WW1 Roll of Honour\WW1 Memorial Folders\PRITCHARD\Absent voter duke street pritchard - Copy (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482507" cy="1469404"/>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5731510" cy="327213"/>
            <wp:effectExtent l="19050" t="0" r="2540" b="0"/>
            <wp:docPr id="15" name="Picture 11" descr="C:\Users\Su\Desktop\WW1 Roll of Honour\WW1 Memorial Folders\PRITCHARD\Absent voter duke street prit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Desktop\WW1 Roll of Honour\WW1 Memorial Folders\PRITCHARD\Absent voter duke street pritchard.jpg"/>
                    <pic:cNvPicPr>
                      <a:picLocks noChangeAspect="1" noChangeArrowheads="1"/>
                    </pic:cNvPicPr>
                  </pic:nvPicPr>
                  <pic:blipFill>
                    <a:blip r:embed="rId14" cstate="print"/>
                    <a:srcRect/>
                    <a:stretch>
                      <a:fillRect/>
                    </a:stretch>
                  </pic:blipFill>
                  <pic:spPr bwMode="auto">
                    <a:xfrm>
                      <a:off x="0" y="0"/>
                      <a:ext cx="5731510" cy="327213"/>
                    </a:xfrm>
                    <a:prstGeom prst="rect">
                      <a:avLst/>
                    </a:prstGeom>
                    <a:noFill/>
                    <a:ln w="9525">
                      <a:noFill/>
                      <a:miter lim="800000"/>
                      <a:headEnd/>
                      <a:tailEnd/>
                    </a:ln>
                  </pic:spPr>
                </pic:pic>
              </a:graphicData>
            </a:graphic>
          </wp:inline>
        </w:drawing>
      </w:r>
    </w:p>
    <w:p w:rsidR="00FB4FAD" w:rsidRDefault="00FB4FAD" w:rsidP="0081160D">
      <w:pPr>
        <w:rPr>
          <w:rFonts w:ascii="Verdana" w:hAnsi="Verdana"/>
          <w:sz w:val="20"/>
          <w:szCs w:val="20"/>
        </w:rPr>
      </w:pPr>
      <w:r>
        <w:rPr>
          <w:rFonts w:ascii="Verdana" w:hAnsi="Verdana"/>
          <w:noProof/>
          <w:sz w:val="20"/>
          <w:szCs w:val="20"/>
        </w:rPr>
        <w:drawing>
          <wp:inline distT="0" distB="0" distL="0" distR="0">
            <wp:extent cx="5731510" cy="1260682"/>
            <wp:effectExtent l="19050" t="0" r="2540" b="0"/>
            <wp:docPr id="16" name="Picture 12" descr="C:\Users\Su\Desktop\WW1 Roll of Honour\WW1 Memorial Folders\PRITCHARD\Absent voter duke street pritchard - Copy (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Desktop\WW1 Roll of Honour\WW1 Memorial Folders\PRITCHARD\Absent voter duke street pritchard - Copy (3) - Copy.jpg"/>
                    <pic:cNvPicPr>
                      <a:picLocks noChangeAspect="1" noChangeArrowheads="1"/>
                    </pic:cNvPicPr>
                  </pic:nvPicPr>
                  <pic:blipFill>
                    <a:blip r:embed="rId15" cstate="print"/>
                    <a:srcRect/>
                    <a:stretch>
                      <a:fillRect/>
                    </a:stretch>
                  </pic:blipFill>
                  <pic:spPr bwMode="auto">
                    <a:xfrm>
                      <a:off x="0" y="0"/>
                      <a:ext cx="5731510" cy="1260682"/>
                    </a:xfrm>
                    <a:prstGeom prst="rect">
                      <a:avLst/>
                    </a:prstGeom>
                    <a:noFill/>
                    <a:ln w="9525">
                      <a:noFill/>
                      <a:miter lim="800000"/>
                      <a:headEnd/>
                      <a:tailEnd/>
                    </a:ln>
                  </pic:spPr>
                </pic:pic>
              </a:graphicData>
            </a:graphic>
          </wp:inline>
        </w:drawing>
      </w:r>
    </w:p>
    <w:p w:rsidR="00871059" w:rsidRDefault="00871059" w:rsidP="0081160D">
      <w:pPr>
        <w:rPr>
          <w:rFonts w:ascii="Verdana" w:hAnsi="Verdana"/>
          <w:sz w:val="20"/>
          <w:szCs w:val="20"/>
        </w:rPr>
      </w:pPr>
    </w:p>
    <w:p w:rsidR="0081160D" w:rsidRDefault="0081160D"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113F9E" w:rsidRDefault="00113F9E" w:rsidP="0081160D">
      <w:pPr>
        <w:jc w:val="center"/>
        <w:rPr>
          <w:rFonts w:ascii="Verdana" w:hAnsi="Verdana"/>
          <w:sz w:val="28"/>
          <w:szCs w:val="28"/>
        </w:rPr>
      </w:pPr>
    </w:p>
    <w:p w:rsidR="00147B4C" w:rsidRDefault="0081160D" w:rsidP="0081160D">
      <w:pPr>
        <w:rPr>
          <w:rFonts w:ascii="Verdana" w:hAnsi="Verdana"/>
          <w:sz w:val="24"/>
          <w:szCs w:val="24"/>
        </w:rPr>
      </w:pPr>
      <w:r>
        <w:rPr>
          <w:rFonts w:ascii="Verdana" w:hAnsi="Verdana"/>
          <w:sz w:val="24"/>
          <w:szCs w:val="24"/>
        </w:rPr>
        <w:lastRenderedPageBreak/>
        <w:t>War Service History</w:t>
      </w:r>
    </w:p>
    <w:p w:rsidR="00ED6547" w:rsidRDefault="00ED6547" w:rsidP="0081160D">
      <w:pPr>
        <w:rPr>
          <w:rFonts w:ascii="Verdana" w:hAnsi="Verdana"/>
          <w:sz w:val="20"/>
          <w:szCs w:val="20"/>
        </w:rPr>
      </w:pPr>
      <w:r w:rsidRPr="00ED6547">
        <w:rPr>
          <w:rFonts w:ascii="Verdana" w:hAnsi="Verdana"/>
          <w:sz w:val="20"/>
          <w:szCs w:val="20"/>
        </w:rPr>
        <w:t xml:space="preserve">At 6.20 am on the day of Frederick's death his battalion, together with the 3rd Battalion, Grenadier Guards and 2nd Battalion, Irish Guards, attacked Fontaine-Notre Dame, the battalion's objective being to seize the railway line from the northern edge of the village to the eastern edge of Bourlon Wood. Initially the battalion made a good headway but encountered enfilading machine gun fire from Bourlon Wood. </w:t>
      </w:r>
    </w:p>
    <w:p w:rsidR="00ED6547" w:rsidRDefault="00ED6547" w:rsidP="0081160D">
      <w:pPr>
        <w:rPr>
          <w:rFonts w:ascii="Verdana" w:hAnsi="Verdana"/>
          <w:sz w:val="20"/>
          <w:szCs w:val="20"/>
        </w:rPr>
      </w:pPr>
      <w:bookmarkStart w:id="0" w:name="_GoBack"/>
      <w:r w:rsidRPr="00ED6547">
        <w:rPr>
          <w:rFonts w:ascii="Verdana" w:hAnsi="Verdana"/>
          <w:sz w:val="20"/>
          <w:szCs w:val="20"/>
        </w:rPr>
        <w:t>They then encountered determined resistance from Germans posted in a quarry just outside the village and lost all their officers overcoming the obstacle by 'bombing' their way along the trench system. Elements from the battalion gained access from the village and the railway line but found that, due to the excessive casualties, they did not have the manpower to consolidate the gains. As the Germans developed counter attacks the battalion was forced to retire with casualties of 75 men killed and hundreds wounded.</w:t>
      </w:r>
    </w:p>
    <w:bookmarkEnd w:id="0"/>
    <w:p w:rsidR="00086D76" w:rsidRDefault="00703440" w:rsidP="005156FC">
      <w:pPr>
        <w:rPr>
          <w:rFonts w:ascii="Verdana" w:hAnsi="Verdana"/>
          <w:sz w:val="20"/>
          <w:szCs w:val="20"/>
        </w:rPr>
      </w:pPr>
      <w:r>
        <w:rPr>
          <w:rFonts w:ascii="Verdana" w:hAnsi="Verdana"/>
          <w:sz w:val="20"/>
          <w:szCs w:val="20"/>
        </w:rPr>
        <w:t>Fre</w:t>
      </w:r>
      <w:r w:rsidR="005156FC">
        <w:rPr>
          <w:rFonts w:ascii="Verdana" w:hAnsi="Verdana"/>
          <w:sz w:val="20"/>
          <w:szCs w:val="20"/>
        </w:rPr>
        <w:t>derick’s unit, commanded by Major General Evelyn Thomas Boscawen, 7</w:t>
      </w:r>
      <w:r w:rsidR="005156FC" w:rsidRPr="005156FC">
        <w:rPr>
          <w:rFonts w:ascii="Verdana" w:hAnsi="Verdana"/>
          <w:sz w:val="20"/>
          <w:szCs w:val="20"/>
          <w:vertAlign w:val="superscript"/>
        </w:rPr>
        <w:t>th</w:t>
      </w:r>
      <w:r w:rsidR="005156FC">
        <w:rPr>
          <w:rFonts w:ascii="Verdana" w:hAnsi="Verdana"/>
          <w:sz w:val="20"/>
          <w:szCs w:val="20"/>
        </w:rPr>
        <w:t xml:space="preserve"> Viscount </w:t>
      </w:r>
      <w:r w:rsidR="0025540C">
        <w:rPr>
          <w:rFonts w:ascii="Verdana" w:hAnsi="Verdana"/>
          <w:sz w:val="20"/>
          <w:szCs w:val="20"/>
        </w:rPr>
        <w:t>Falmouth</w:t>
      </w:r>
      <w:r w:rsidR="005156FC">
        <w:rPr>
          <w:rFonts w:ascii="Verdana" w:hAnsi="Verdana"/>
          <w:sz w:val="20"/>
          <w:szCs w:val="20"/>
        </w:rPr>
        <w:t>, was part of the 2</w:t>
      </w:r>
      <w:r w:rsidR="005156FC" w:rsidRPr="005156FC">
        <w:rPr>
          <w:rFonts w:ascii="Verdana" w:hAnsi="Verdana"/>
          <w:sz w:val="20"/>
          <w:szCs w:val="20"/>
          <w:vertAlign w:val="superscript"/>
        </w:rPr>
        <w:t>nd</w:t>
      </w:r>
      <w:r w:rsidR="005156FC">
        <w:rPr>
          <w:rFonts w:ascii="Verdana" w:hAnsi="Verdana"/>
          <w:sz w:val="20"/>
          <w:szCs w:val="20"/>
        </w:rPr>
        <w:t xml:space="preserve"> Guards Brigade, commanded by Brigadier-General B.N. S</w:t>
      </w:r>
      <w:r w:rsidR="0025540C">
        <w:rPr>
          <w:rFonts w:ascii="Verdana" w:hAnsi="Verdana"/>
          <w:sz w:val="20"/>
          <w:szCs w:val="20"/>
        </w:rPr>
        <w:t>e</w:t>
      </w:r>
      <w:r w:rsidR="005156FC">
        <w:rPr>
          <w:rFonts w:ascii="Verdana" w:hAnsi="Verdana"/>
          <w:sz w:val="20"/>
          <w:szCs w:val="20"/>
        </w:rPr>
        <w:t>rgison-Brooke; it too formed part of the Guards Division, whose commanding officer was Major-General G.P.T. Feilding; and they were part of IV Corps, who formed part of the 3</w:t>
      </w:r>
      <w:r w:rsidR="005156FC" w:rsidRPr="005156FC">
        <w:rPr>
          <w:rFonts w:ascii="Verdana" w:hAnsi="Verdana"/>
          <w:sz w:val="20"/>
          <w:szCs w:val="20"/>
          <w:vertAlign w:val="superscript"/>
        </w:rPr>
        <w:t>rd</w:t>
      </w:r>
      <w:r w:rsidR="005156FC">
        <w:rPr>
          <w:rFonts w:ascii="Verdana" w:hAnsi="Verdana"/>
          <w:sz w:val="20"/>
          <w:szCs w:val="20"/>
        </w:rPr>
        <w:t xml:space="preserve"> Army, commanded by </w:t>
      </w:r>
      <w:r w:rsidR="00086D76">
        <w:rPr>
          <w:rFonts w:ascii="Verdana" w:hAnsi="Verdana"/>
          <w:sz w:val="20"/>
          <w:szCs w:val="20"/>
        </w:rPr>
        <w:t>General Sir Julian Byng.</w:t>
      </w:r>
    </w:p>
    <w:p w:rsidR="005156FC" w:rsidRDefault="005156FC" w:rsidP="005156FC">
      <w:pPr>
        <w:rPr>
          <w:rFonts w:ascii="Verdana" w:hAnsi="Verdana"/>
          <w:sz w:val="20"/>
          <w:szCs w:val="20"/>
        </w:rPr>
      </w:pPr>
      <w:r>
        <w:rPr>
          <w:rFonts w:ascii="Verdana" w:hAnsi="Verdana"/>
          <w:sz w:val="20"/>
          <w:szCs w:val="20"/>
        </w:rPr>
        <w:t>The 1st battalion were in the centre of the advance on the wood, and though they had the support of the tanks they suffered heavy losses, with two companies almost wiped out. The action was part of the overall battle of Cambrai that lasted until 3 December.</w:t>
      </w:r>
    </w:p>
    <w:p w:rsidR="005156FC" w:rsidRPr="00086D76" w:rsidRDefault="005156FC" w:rsidP="005156FC">
      <w:pPr>
        <w:rPr>
          <w:rFonts w:ascii="Verdana" w:hAnsi="Verdana"/>
          <w:sz w:val="20"/>
          <w:szCs w:val="20"/>
        </w:rPr>
      </w:pPr>
      <w:r>
        <w:rPr>
          <w:rFonts w:ascii="Verdana" w:hAnsi="Verdana"/>
          <w:sz w:val="20"/>
          <w:szCs w:val="20"/>
        </w:rPr>
        <w:t>Initially a brilliant tactical success which tore a wide gap in the German defence line, unfortunately the Cavalry Corps could not be brought forward quickly enough and the Germans were able to seal off the penetration, using ta</w:t>
      </w:r>
      <w:r w:rsidR="0072736C">
        <w:rPr>
          <w:rFonts w:ascii="Verdana" w:hAnsi="Verdana"/>
          <w:sz w:val="20"/>
          <w:szCs w:val="20"/>
        </w:rPr>
        <w:t>ctics as developed at Caporetto, Italy October 1917</w:t>
      </w:r>
    </w:p>
    <w:p w:rsidR="00113F9E" w:rsidRDefault="00113F9E" w:rsidP="00113F9E">
      <w:pPr>
        <w:rPr>
          <w:rFonts w:ascii="Verdana" w:hAnsi="Verdana"/>
          <w:sz w:val="20"/>
          <w:szCs w:val="20"/>
        </w:rPr>
      </w:pPr>
    </w:p>
    <w:p w:rsidR="00113F9E" w:rsidRDefault="00113F9E" w:rsidP="00113F9E">
      <w:pPr>
        <w:rPr>
          <w:rFonts w:ascii="Verdana" w:hAnsi="Verdana"/>
          <w:sz w:val="20"/>
          <w:szCs w:val="20"/>
        </w:rPr>
      </w:pPr>
      <w:r w:rsidRPr="00113F9E">
        <w:rPr>
          <w:rFonts w:ascii="Verdana" w:hAnsi="Verdana"/>
          <w:sz w:val="20"/>
          <w:szCs w:val="20"/>
        </w:rPr>
        <w:t xml:space="preserve">It would appear that Frederick was reported missing as an article dated January 1918 appeared in the </w:t>
      </w:r>
      <w:r w:rsidR="00086D76">
        <w:rPr>
          <w:rFonts w:ascii="Verdana" w:hAnsi="Verdana"/>
          <w:sz w:val="20"/>
          <w:szCs w:val="20"/>
        </w:rPr>
        <w:t>‘</w:t>
      </w:r>
      <w:r w:rsidRPr="00113F9E">
        <w:rPr>
          <w:rFonts w:ascii="Verdana" w:hAnsi="Verdana"/>
          <w:sz w:val="20"/>
          <w:szCs w:val="20"/>
        </w:rPr>
        <w:t>Police Review and Parade Gossip</w:t>
      </w:r>
      <w:r w:rsidR="00086D76">
        <w:rPr>
          <w:rFonts w:ascii="Verdana" w:hAnsi="Verdana"/>
          <w:sz w:val="20"/>
          <w:szCs w:val="20"/>
        </w:rPr>
        <w:t>’</w:t>
      </w:r>
      <w:r w:rsidRPr="00113F9E">
        <w:rPr>
          <w:rFonts w:ascii="Verdana" w:hAnsi="Verdana"/>
          <w:sz w:val="20"/>
          <w:szCs w:val="20"/>
        </w:rPr>
        <w:t xml:space="preserve"> from Frederick’s mother </w:t>
      </w:r>
      <w:r>
        <w:rPr>
          <w:rFonts w:ascii="Verdana" w:hAnsi="Verdana"/>
          <w:sz w:val="20"/>
          <w:szCs w:val="20"/>
        </w:rPr>
        <w:t>appealing for news of her son</w:t>
      </w:r>
    </w:p>
    <w:p w:rsidR="00113F9E" w:rsidRPr="00113F9E" w:rsidRDefault="00113F9E" w:rsidP="00113F9E">
      <w:pPr>
        <w:rPr>
          <w:rFonts w:ascii="Verdana" w:hAnsi="Verdana"/>
          <w:sz w:val="20"/>
          <w:szCs w:val="20"/>
        </w:rPr>
      </w:pPr>
      <w:r w:rsidRPr="00113F9E">
        <w:rPr>
          <w:rFonts w:ascii="Verdana" w:hAnsi="Verdana"/>
          <w:noProof/>
          <w:sz w:val="20"/>
          <w:szCs w:val="20"/>
        </w:rPr>
        <w:drawing>
          <wp:inline distT="0" distB="0" distL="0" distR="0">
            <wp:extent cx="5731510" cy="1685738"/>
            <wp:effectExtent l="19050" t="0" r="2540" b="0"/>
            <wp:docPr id="24" name="Picture 3" descr="C:\Users\Su\Desktop\WW1 Roll of Honour\571 Folders holding documents all nominals\PRITCHARD Frederick Oscar Casualty D Division PC 157\P107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571 Folders holding documents all nominals\PRITCHARD Frederick Oscar Casualty D Division PC 157\P1070992.JPG"/>
                    <pic:cNvPicPr>
                      <a:picLocks noChangeAspect="1" noChangeArrowheads="1"/>
                    </pic:cNvPicPr>
                  </pic:nvPicPr>
                  <pic:blipFill>
                    <a:blip r:embed="rId16" cstate="print"/>
                    <a:srcRect/>
                    <a:stretch>
                      <a:fillRect/>
                    </a:stretch>
                  </pic:blipFill>
                  <pic:spPr bwMode="auto">
                    <a:xfrm>
                      <a:off x="0" y="0"/>
                      <a:ext cx="5731510" cy="1685738"/>
                    </a:xfrm>
                    <a:prstGeom prst="rect">
                      <a:avLst/>
                    </a:prstGeom>
                    <a:noFill/>
                    <a:ln w="9525">
                      <a:noFill/>
                      <a:miter lim="800000"/>
                      <a:headEnd/>
                      <a:tailEnd/>
                    </a:ln>
                  </pic:spPr>
                </pic:pic>
              </a:graphicData>
            </a:graphic>
          </wp:inline>
        </w:drawing>
      </w:r>
    </w:p>
    <w:p w:rsidR="00666338" w:rsidRDefault="00666338" w:rsidP="0081160D">
      <w:pPr>
        <w:jc w:val="center"/>
        <w:rPr>
          <w:rFonts w:ascii="Verdana" w:hAnsi="Verdana"/>
          <w:sz w:val="28"/>
          <w:szCs w:val="28"/>
        </w:rPr>
      </w:pPr>
    </w:p>
    <w:p w:rsidR="005156FC" w:rsidRDefault="005156FC" w:rsidP="00113F9E">
      <w:pPr>
        <w:shd w:val="clear" w:color="auto" w:fill="FFFFFF"/>
        <w:spacing w:after="0" w:line="240" w:lineRule="auto"/>
        <w:jc w:val="center"/>
        <w:rPr>
          <w:rFonts w:ascii="Verdana" w:eastAsia="Times New Roman" w:hAnsi="Verdana" w:cs="Times New Roman"/>
          <w:noProof/>
        </w:rPr>
      </w:pPr>
    </w:p>
    <w:p w:rsidR="005156FC" w:rsidRDefault="005156FC" w:rsidP="00113F9E">
      <w:pPr>
        <w:shd w:val="clear" w:color="auto" w:fill="FFFFFF"/>
        <w:spacing w:after="0" w:line="240" w:lineRule="auto"/>
        <w:jc w:val="center"/>
        <w:rPr>
          <w:rFonts w:ascii="Verdana" w:eastAsia="Times New Roman" w:hAnsi="Verdana" w:cs="Times New Roman"/>
          <w:noProof/>
        </w:rPr>
      </w:pPr>
    </w:p>
    <w:p w:rsidR="005156FC" w:rsidRDefault="005156FC" w:rsidP="00113F9E">
      <w:pPr>
        <w:shd w:val="clear" w:color="auto" w:fill="FFFFFF"/>
        <w:spacing w:after="0" w:line="240" w:lineRule="auto"/>
        <w:jc w:val="center"/>
        <w:rPr>
          <w:rFonts w:ascii="Verdana" w:eastAsia="Times New Roman" w:hAnsi="Verdana" w:cs="Times New Roman"/>
          <w:noProof/>
        </w:rPr>
      </w:pPr>
    </w:p>
    <w:p w:rsidR="005156FC" w:rsidRDefault="005156FC" w:rsidP="00113F9E">
      <w:pPr>
        <w:shd w:val="clear" w:color="auto" w:fill="FFFFFF"/>
        <w:spacing w:after="0" w:line="240" w:lineRule="auto"/>
        <w:jc w:val="center"/>
        <w:rPr>
          <w:rFonts w:ascii="Verdana" w:eastAsia="Times New Roman" w:hAnsi="Verdana" w:cs="Times New Roman"/>
          <w:noProof/>
        </w:rPr>
      </w:pPr>
    </w:p>
    <w:p w:rsidR="005156FC" w:rsidRDefault="005156FC" w:rsidP="00113F9E">
      <w:pPr>
        <w:shd w:val="clear" w:color="auto" w:fill="FFFFFF"/>
        <w:spacing w:after="0" w:line="240" w:lineRule="auto"/>
        <w:jc w:val="center"/>
        <w:rPr>
          <w:rFonts w:ascii="Verdana" w:eastAsia="Times New Roman" w:hAnsi="Verdana" w:cs="Times New Roman"/>
          <w:noProof/>
        </w:rPr>
      </w:pPr>
    </w:p>
    <w:p w:rsidR="00113F9E" w:rsidRPr="004D4D36" w:rsidRDefault="00113F9E" w:rsidP="00113F9E">
      <w:pPr>
        <w:shd w:val="clear" w:color="auto" w:fill="FFFFFF"/>
        <w:spacing w:after="0" w:line="240" w:lineRule="auto"/>
        <w:jc w:val="center"/>
        <w:rPr>
          <w:rFonts w:ascii="Verdana" w:eastAsia="Times New Roman" w:hAnsi="Verdana" w:cs="Times New Roman"/>
          <w:noProof/>
        </w:rPr>
      </w:pPr>
      <w:r>
        <w:rPr>
          <w:rFonts w:ascii="Verdana" w:eastAsia="Times New Roman" w:hAnsi="Verdana" w:cs="Times New Roman"/>
          <w:noProof/>
        </w:rPr>
        <w:t>A S</w:t>
      </w:r>
      <w:r w:rsidRPr="004D4D36">
        <w:rPr>
          <w:rFonts w:ascii="Verdana" w:eastAsia="Times New Roman" w:hAnsi="Verdana" w:cs="Times New Roman"/>
          <w:noProof/>
        </w:rPr>
        <w:t>ervice</w:t>
      </w:r>
      <w:r>
        <w:rPr>
          <w:rFonts w:ascii="Verdana" w:eastAsia="Times New Roman" w:hAnsi="Verdana" w:cs="Times New Roman"/>
          <w:noProof/>
        </w:rPr>
        <w:t xml:space="preserve"> was</w:t>
      </w:r>
      <w:r w:rsidRPr="004D4D36">
        <w:rPr>
          <w:rFonts w:ascii="Verdana" w:eastAsia="Times New Roman" w:hAnsi="Verdana" w:cs="Times New Roman"/>
          <w:noProof/>
        </w:rPr>
        <w:t xml:space="preserve"> held at The Parish Church, Birmingham</w:t>
      </w:r>
    </w:p>
    <w:p w:rsidR="00113F9E" w:rsidRPr="004D4D36" w:rsidRDefault="00113F9E" w:rsidP="00113F9E">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Sunday 5</w:t>
      </w:r>
      <w:r w:rsidRPr="004D4D36">
        <w:rPr>
          <w:rFonts w:ascii="Verdana" w:eastAsia="Times New Roman" w:hAnsi="Verdana" w:cs="Times New Roman"/>
          <w:noProof/>
          <w:vertAlign w:val="superscript"/>
        </w:rPr>
        <w:t>th</w:t>
      </w:r>
      <w:r w:rsidRPr="004D4D36">
        <w:rPr>
          <w:rFonts w:ascii="Verdana" w:eastAsia="Times New Roman" w:hAnsi="Verdana" w:cs="Times New Roman"/>
          <w:noProof/>
        </w:rPr>
        <w:t xml:space="preserve"> December 1920 3.30pm</w:t>
      </w:r>
    </w:p>
    <w:p w:rsidR="00113F9E" w:rsidRPr="004D4D36" w:rsidRDefault="00113F9E" w:rsidP="00113F9E">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 xml:space="preserve">Remembering those police constables </w:t>
      </w:r>
      <w:r w:rsidR="00086D76">
        <w:rPr>
          <w:rFonts w:ascii="Verdana" w:eastAsia="Times New Roman" w:hAnsi="Verdana" w:cs="Times New Roman"/>
          <w:noProof/>
        </w:rPr>
        <w:t>k</w:t>
      </w:r>
      <w:r w:rsidRPr="004D4D36">
        <w:rPr>
          <w:rFonts w:ascii="Verdana" w:eastAsia="Times New Roman" w:hAnsi="Verdana" w:cs="Times New Roman"/>
          <w:noProof/>
        </w:rPr>
        <w:t>illed in action, those who died on active service and those who died from illness due to war service</w:t>
      </w:r>
    </w:p>
    <w:p w:rsidR="00666338" w:rsidRDefault="00666338" w:rsidP="0081160D">
      <w:pPr>
        <w:jc w:val="center"/>
        <w:rPr>
          <w:rFonts w:ascii="Verdana" w:hAnsi="Verdana"/>
          <w:sz w:val="28"/>
          <w:szCs w:val="28"/>
        </w:rPr>
      </w:pPr>
    </w:p>
    <w:p w:rsidR="00666338" w:rsidRDefault="00113F9E" w:rsidP="0081160D">
      <w:pPr>
        <w:jc w:val="center"/>
        <w:rPr>
          <w:rFonts w:ascii="Verdana" w:hAnsi="Verdana"/>
          <w:sz w:val="28"/>
          <w:szCs w:val="28"/>
        </w:rPr>
      </w:pPr>
      <w:r w:rsidRPr="00113F9E">
        <w:rPr>
          <w:rFonts w:ascii="Verdana" w:hAnsi="Verdana"/>
          <w:noProof/>
          <w:sz w:val="28"/>
          <w:szCs w:val="28"/>
        </w:rPr>
        <w:drawing>
          <wp:inline distT="0" distB="0" distL="0" distR="0">
            <wp:extent cx="5731510" cy="4471276"/>
            <wp:effectExtent l="19050" t="0" r="2540" b="0"/>
            <wp:docPr id="22" name="Picture 1" descr="C:\Users\Su\Desktop\WW1 Roll of Honour\571 Folders holding documents all nominals\CROFT Arthur Benjamin Casualty C Division PC 284\Order of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571 Folders holding documents all nominals\CROFT Arthur Benjamin Casualty C Division PC 284\Order of service.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31510" cy="4471276"/>
                    </a:xfrm>
                    <a:prstGeom prst="rect">
                      <a:avLst/>
                    </a:prstGeom>
                    <a:noFill/>
                    <a:ln w="9525">
                      <a:noFill/>
                      <a:miter lim="800000"/>
                      <a:headEnd/>
                      <a:tailEnd/>
                    </a:ln>
                  </pic:spPr>
                </pic:pic>
              </a:graphicData>
            </a:graphic>
          </wp:inline>
        </w:drawing>
      </w:r>
    </w:p>
    <w:p w:rsidR="00666338" w:rsidRDefault="00666338" w:rsidP="0081160D">
      <w:pPr>
        <w:jc w:val="center"/>
        <w:rPr>
          <w:rFonts w:ascii="Verdana" w:hAnsi="Verdana"/>
          <w:sz w:val="28"/>
          <w:szCs w:val="28"/>
        </w:rPr>
      </w:pPr>
    </w:p>
    <w:p w:rsidR="00666338" w:rsidRDefault="00113F9E" w:rsidP="0081160D">
      <w:pPr>
        <w:jc w:val="center"/>
        <w:rPr>
          <w:rFonts w:ascii="Verdana" w:hAnsi="Verdana"/>
          <w:sz w:val="28"/>
          <w:szCs w:val="28"/>
        </w:rPr>
      </w:pPr>
      <w:r w:rsidRPr="00113F9E">
        <w:rPr>
          <w:rFonts w:ascii="Verdana" w:hAnsi="Verdana"/>
          <w:noProof/>
          <w:sz w:val="28"/>
          <w:szCs w:val="28"/>
        </w:rPr>
        <w:drawing>
          <wp:inline distT="0" distB="0" distL="0" distR="0">
            <wp:extent cx="5731510" cy="1847004"/>
            <wp:effectExtent l="19050" t="0" r="2540" b="0"/>
            <wp:docPr id="18" name="Picture 2" descr="C:\Users\Su\Desktop\WW1 Roll of Honour\571 Folders holding documents all nominals\HUGHES Jesse Casualty D Division PC 239\Order of serv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571 Folders holding documents all nominals\HUGHES Jesse Casualty D Division PC 239\Order of service (2).JPG"/>
                    <pic:cNvPicPr>
                      <a:picLocks noChangeAspect="1" noChangeArrowheads="1"/>
                    </pic:cNvPicPr>
                  </pic:nvPicPr>
                  <pic:blipFill>
                    <a:blip r:embed="rId18" cstate="print"/>
                    <a:srcRect/>
                    <a:stretch>
                      <a:fillRect/>
                    </a:stretch>
                  </pic:blipFill>
                  <pic:spPr bwMode="auto">
                    <a:xfrm>
                      <a:off x="0" y="0"/>
                      <a:ext cx="5731510" cy="1847004"/>
                    </a:xfrm>
                    <a:prstGeom prst="rect">
                      <a:avLst/>
                    </a:prstGeom>
                    <a:noFill/>
                    <a:ln w="9525">
                      <a:noFill/>
                      <a:miter lim="800000"/>
                      <a:headEnd/>
                      <a:tailEnd/>
                    </a:ln>
                  </pic:spPr>
                </pic:pic>
              </a:graphicData>
            </a:graphic>
          </wp:inline>
        </w:drawing>
      </w:r>
    </w:p>
    <w:p w:rsidR="00666338" w:rsidRDefault="00666338" w:rsidP="0081160D">
      <w:pPr>
        <w:jc w:val="center"/>
        <w:rPr>
          <w:rFonts w:ascii="Verdana" w:hAnsi="Verdana"/>
          <w:sz w:val="28"/>
          <w:szCs w:val="28"/>
        </w:rPr>
      </w:pPr>
    </w:p>
    <w:p w:rsidR="00147B4C" w:rsidRDefault="001C45DB" w:rsidP="0081160D">
      <w:pPr>
        <w:jc w:val="center"/>
        <w:rPr>
          <w:rFonts w:ascii="Verdana" w:hAnsi="Verdana"/>
          <w:sz w:val="28"/>
          <w:szCs w:val="28"/>
        </w:rPr>
      </w:pPr>
      <w:r>
        <w:rPr>
          <w:rFonts w:ascii="Verdana" w:hAnsi="Verdana"/>
          <w:sz w:val="28"/>
          <w:szCs w:val="28"/>
        </w:rPr>
        <w:lastRenderedPageBreak/>
        <w:t>Frederick is c</w:t>
      </w:r>
      <w:r w:rsidR="00147B4C">
        <w:rPr>
          <w:rFonts w:ascii="Verdana" w:hAnsi="Verdana"/>
          <w:sz w:val="28"/>
          <w:szCs w:val="28"/>
        </w:rPr>
        <w:t>ommemorated Panel 2</w:t>
      </w:r>
    </w:p>
    <w:p w:rsidR="0081160D" w:rsidRDefault="00147B4C" w:rsidP="0081160D">
      <w:pPr>
        <w:jc w:val="center"/>
        <w:rPr>
          <w:rFonts w:ascii="Verdana" w:hAnsi="Verdana"/>
          <w:sz w:val="28"/>
          <w:szCs w:val="28"/>
        </w:rPr>
      </w:pPr>
      <w:r>
        <w:rPr>
          <w:rFonts w:ascii="Verdana" w:hAnsi="Verdana"/>
          <w:sz w:val="28"/>
          <w:szCs w:val="28"/>
        </w:rPr>
        <w:t>Cambrai Memorial, Louveral, Nord-Pas-de-Calais</w:t>
      </w:r>
    </w:p>
    <w:p w:rsidR="00147B4C" w:rsidRDefault="00147B4C" w:rsidP="0081160D">
      <w:pPr>
        <w:jc w:val="center"/>
        <w:rPr>
          <w:rFonts w:ascii="Verdana" w:hAnsi="Verdana"/>
          <w:sz w:val="28"/>
          <w:szCs w:val="28"/>
        </w:rPr>
      </w:pPr>
      <w:r>
        <w:rPr>
          <w:rFonts w:ascii="Verdana" w:hAnsi="Verdana"/>
          <w:noProof/>
          <w:color w:val="000088"/>
          <w:sz w:val="20"/>
          <w:szCs w:val="20"/>
        </w:rPr>
        <w:drawing>
          <wp:inline distT="0" distB="0" distL="0" distR="0">
            <wp:extent cx="5105400" cy="3400425"/>
            <wp:effectExtent l="19050" t="0" r="0" b="0"/>
            <wp:docPr id="5" name="Picture 5" descr="http://image1.findagrave.com/photos/2008/217/CEM46770518_121798914868.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findagrave.com/photos/2008/217/CEM46770518_121798914868.jpg">
                      <a:hlinkClick r:id="rId19" tgtFrame="_blank"/>
                    </pic:cNvPr>
                    <pic:cNvPicPr>
                      <a:picLocks noChangeAspect="1" noChangeArrowheads="1"/>
                    </pic:cNvPicPr>
                  </pic:nvPicPr>
                  <pic:blipFill>
                    <a:blip r:embed="rId20" cstate="print"/>
                    <a:srcRect/>
                    <a:stretch>
                      <a:fillRect/>
                    </a:stretch>
                  </pic:blipFill>
                  <pic:spPr bwMode="auto">
                    <a:xfrm>
                      <a:off x="0" y="0"/>
                      <a:ext cx="5111973" cy="3404803"/>
                    </a:xfrm>
                    <a:prstGeom prst="rect">
                      <a:avLst/>
                    </a:prstGeom>
                    <a:noFill/>
                    <a:ln w="9525">
                      <a:noFill/>
                      <a:miter lim="800000"/>
                      <a:headEnd/>
                      <a:tailEnd/>
                    </a:ln>
                  </pic:spPr>
                </pic:pic>
              </a:graphicData>
            </a:graphic>
          </wp:inline>
        </w:drawing>
      </w:r>
    </w:p>
    <w:p w:rsidR="00147B4C" w:rsidRDefault="00147B4C" w:rsidP="0081160D">
      <w:pPr>
        <w:jc w:val="center"/>
        <w:rPr>
          <w:rFonts w:ascii="Verdana" w:hAnsi="Verdana"/>
          <w:sz w:val="28"/>
          <w:szCs w:val="28"/>
        </w:rPr>
      </w:pPr>
    </w:p>
    <w:p w:rsidR="00147B4C" w:rsidRDefault="00147B4C" w:rsidP="0081160D">
      <w:pPr>
        <w:jc w:val="center"/>
        <w:rPr>
          <w:rFonts w:ascii="Verdana" w:hAnsi="Verdana"/>
          <w:sz w:val="28"/>
          <w:szCs w:val="28"/>
        </w:rPr>
      </w:pPr>
    </w:p>
    <w:p w:rsidR="00147B4C" w:rsidRDefault="00147B4C" w:rsidP="003C4D49">
      <w:pPr>
        <w:spacing w:after="0"/>
        <w:jc w:val="center"/>
        <w:rPr>
          <w:rFonts w:ascii="Verdana" w:hAnsi="Verdana"/>
          <w:sz w:val="28"/>
          <w:szCs w:val="28"/>
        </w:rPr>
      </w:pPr>
      <w:r w:rsidRPr="0047635E">
        <w:rPr>
          <w:rFonts w:ascii="Verdana" w:hAnsi="Verdana"/>
          <w:noProof/>
          <w:sz w:val="28"/>
          <w:szCs w:val="28"/>
          <w:bdr w:val="single" w:sz="4" w:space="0" w:color="auto"/>
        </w:rPr>
        <w:drawing>
          <wp:inline distT="0" distB="0" distL="0" distR="0">
            <wp:extent cx="3445046" cy="3540081"/>
            <wp:effectExtent l="19050" t="0" r="3004" b="0"/>
            <wp:docPr id="3" name="Picture 3" descr="C:\Users\Su\Desktop\WW1 Roll of Honour\Casualty Folders\PRITCHARD Frederick Oscar\56029374_128922708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Casualty Folders\PRITCHARD Frederick Oscar\56029374_128922708918[1].jpg"/>
                    <pic:cNvPicPr>
                      <a:picLocks noChangeAspect="1" noChangeArrowheads="1"/>
                    </pic:cNvPicPr>
                  </pic:nvPicPr>
                  <pic:blipFill>
                    <a:blip r:embed="rId21" cstate="print"/>
                    <a:srcRect/>
                    <a:stretch>
                      <a:fillRect/>
                    </a:stretch>
                  </pic:blipFill>
                  <pic:spPr bwMode="auto">
                    <a:xfrm>
                      <a:off x="0" y="0"/>
                      <a:ext cx="3446735" cy="3541816"/>
                    </a:xfrm>
                    <a:prstGeom prst="rect">
                      <a:avLst/>
                    </a:prstGeom>
                    <a:noFill/>
                    <a:ln w="9525">
                      <a:noFill/>
                      <a:miter lim="800000"/>
                      <a:headEnd/>
                      <a:tailEnd/>
                    </a:ln>
                  </pic:spPr>
                </pic:pic>
              </a:graphicData>
            </a:graphic>
          </wp:inline>
        </w:drawing>
      </w:r>
    </w:p>
    <w:p w:rsidR="003C4D49" w:rsidRPr="003C4D49" w:rsidRDefault="003C4D49" w:rsidP="0047635E">
      <w:pPr>
        <w:jc w:val="center"/>
        <w:rPr>
          <w:rFonts w:ascii="Verdana" w:hAnsi="Verdana"/>
          <w:sz w:val="16"/>
          <w:szCs w:val="16"/>
        </w:rPr>
      </w:pPr>
      <w:r w:rsidRPr="003C4D49">
        <w:rPr>
          <w:rFonts w:ascii="Verdana" w:hAnsi="Verdana"/>
          <w:sz w:val="16"/>
          <w:szCs w:val="16"/>
        </w:rPr>
        <w:t>Findagrave.com</w:t>
      </w:r>
    </w:p>
    <w:p w:rsidR="001C45DB" w:rsidRDefault="001C45DB" w:rsidP="001C45DB">
      <w:pPr>
        <w:jc w:val="center"/>
        <w:rPr>
          <w:rFonts w:ascii="Verdana" w:hAnsi="Verdana"/>
          <w:sz w:val="20"/>
          <w:szCs w:val="20"/>
        </w:rPr>
      </w:pPr>
      <w:r>
        <w:rPr>
          <w:rFonts w:ascii="Verdana" w:hAnsi="Verdana"/>
          <w:sz w:val="20"/>
          <w:szCs w:val="20"/>
        </w:rPr>
        <w:lastRenderedPageBreak/>
        <w:t xml:space="preserve">Frederick is remembered on the </w:t>
      </w:r>
      <w:r w:rsidRPr="00B46358">
        <w:rPr>
          <w:rFonts w:ascii="Verdana" w:hAnsi="Verdana"/>
          <w:sz w:val="20"/>
          <w:szCs w:val="20"/>
        </w:rPr>
        <w:t>WW1 memorial</w:t>
      </w:r>
      <w:r>
        <w:rPr>
          <w:rFonts w:ascii="Verdana" w:hAnsi="Verdana"/>
          <w:sz w:val="20"/>
          <w:szCs w:val="20"/>
        </w:rPr>
        <w:t>s</w:t>
      </w:r>
      <w:r w:rsidRPr="00B46358">
        <w:rPr>
          <w:rFonts w:ascii="Verdana" w:hAnsi="Verdana"/>
          <w:sz w:val="20"/>
          <w:szCs w:val="20"/>
        </w:rPr>
        <w:t xml:space="preserve"> </w:t>
      </w:r>
      <w:r>
        <w:rPr>
          <w:rFonts w:ascii="Verdana" w:hAnsi="Verdana"/>
          <w:sz w:val="20"/>
          <w:szCs w:val="20"/>
        </w:rPr>
        <w:t xml:space="preserve">at </w:t>
      </w:r>
      <w:r w:rsidRPr="00B46358">
        <w:rPr>
          <w:rFonts w:ascii="Verdana" w:hAnsi="Verdana"/>
          <w:sz w:val="20"/>
          <w:szCs w:val="20"/>
        </w:rPr>
        <w:t>Pensax Church</w:t>
      </w:r>
    </w:p>
    <w:p w:rsidR="00B46358" w:rsidRDefault="00B46358" w:rsidP="0081160D">
      <w:pPr>
        <w:rPr>
          <w:rFonts w:ascii="Verdana" w:hAnsi="Verdana"/>
          <w:sz w:val="24"/>
          <w:szCs w:val="24"/>
        </w:rPr>
      </w:pPr>
    </w:p>
    <w:p w:rsidR="00B46358" w:rsidRDefault="00425508" w:rsidP="0081160D">
      <w:r>
        <w:rPr>
          <w:noProof/>
        </w:rPr>
        <mc:AlternateContent>
          <mc:Choice Requires="wps">
            <w:drawing>
              <wp:inline distT="0" distB="0" distL="0" distR="0">
                <wp:extent cx="310515" cy="310515"/>
                <wp:effectExtent l="0" t="0" r="0" b="0"/>
                <wp:docPr id="7" name="AutoShape 1" descr="WW1 Memorial, Pensax Chur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WW1 Memorial, Pensax Church"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" filled="f" stroked="f">
                <o:lock v:ext="edit" aspectratio="t"/>
                <w10:anchorlock/>
              </v:rect>
            </w:pict>
          </mc:Fallback>
        </mc:AlternateContent>
      </w:r>
      <w:r w:rsidR="00B46358">
        <w:rPr>
          <w:noProof/>
        </w:rPr>
        <w:drawing>
          <wp:inline distT="0" distB="0" distL="0" distR="0">
            <wp:extent cx="2089547" cy="3714750"/>
            <wp:effectExtent l="19050" t="0" r="5953" b="0"/>
            <wp:docPr id="12" name="Picture 2" descr="WW1 Memorial, Pensax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1 Memorial, Pensax Church"/>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89981" cy="3715521"/>
                    </a:xfrm>
                    <a:prstGeom prst="rect">
                      <a:avLst/>
                    </a:prstGeom>
                    <a:noFill/>
                    <a:ln w="9525">
                      <a:noFill/>
                      <a:miter lim="800000"/>
                      <a:headEnd/>
                      <a:tailEnd/>
                    </a:ln>
                  </pic:spPr>
                </pic:pic>
              </a:graphicData>
            </a:graphic>
          </wp:inline>
        </w:drawing>
      </w:r>
      <w:r w:rsidR="00B46358">
        <w:t xml:space="preserve">  </w:t>
      </w:r>
      <w:r w:rsidR="00B46358">
        <w:rPr>
          <w:noProof/>
        </w:rPr>
        <w:drawing>
          <wp:inline distT="0" distB="0" distL="0" distR="0">
            <wp:extent cx="2724150" cy="2628900"/>
            <wp:effectExtent l="19050" t="0" r="0" b="0"/>
            <wp:docPr id="13" name="Picture 5" descr="C:\Users\Su\Desktop\WW1 Roll of Honour\571 Folders holding documents all nominals\PRITCHARD Frederick Oscar Casualty D Division PC 157\FOP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esktop\WW1 Roll of Honour\571 Folders holding documents all nominals\PRITCHARD Frederick Oscar Casualty D Division PC 157\FOP - Copy.jpg"/>
                    <pic:cNvPicPr>
                      <a:picLocks noChangeAspect="1" noChangeArrowheads="1"/>
                    </pic:cNvPicPr>
                  </pic:nvPicPr>
                  <pic:blipFill>
                    <a:blip r:embed="rId23" cstate="print"/>
                    <a:srcRect/>
                    <a:stretch>
                      <a:fillRect/>
                    </a:stretch>
                  </pic:blipFill>
                  <pic:spPr bwMode="auto">
                    <a:xfrm>
                      <a:off x="0" y="0"/>
                      <a:ext cx="2724150" cy="2628900"/>
                    </a:xfrm>
                    <a:prstGeom prst="rect">
                      <a:avLst/>
                    </a:prstGeom>
                    <a:noFill/>
                    <a:ln w="9525">
                      <a:noFill/>
                      <a:miter lim="800000"/>
                      <a:headEnd/>
                      <a:tailEnd/>
                    </a:ln>
                  </pic:spPr>
                </pic:pic>
              </a:graphicData>
            </a:graphic>
          </wp:inline>
        </w:drawing>
      </w:r>
    </w:p>
    <w:p w:rsidR="00B46358" w:rsidRDefault="00B46358" w:rsidP="0081160D"/>
    <w:p w:rsidR="00997B50" w:rsidRPr="00B46358" w:rsidRDefault="00997B50" w:rsidP="00B46358">
      <w:pPr>
        <w:jc w:val="center"/>
        <w:rPr>
          <w:rFonts w:ascii="Verdana" w:hAnsi="Verdana"/>
          <w:sz w:val="20"/>
          <w:szCs w:val="20"/>
        </w:rPr>
      </w:pPr>
      <w:r>
        <w:rPr>
          <w:noProof/>
        </w:rPr>
        <w:drawing>
          <wp:inline distT="0" distB="0" distL="0" distR="0">
            <wp:extent cx="5731510" cy="3223974"/>
            <wp:effectExtent l="19050" t="0" r="2540" b="0"/>
            <wp:docPr id="17" name="Picture 6" descr="WW1 Village Memorial, Pensax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1 Village Memorial, Pensax Village"/>
                    <pic:cNvPicPr>
                      <a:picLocks noChangeAspect="1" noChangeArrowheads="1"/>
                    </pic:cNvPicPr>
                  </pic:nvPicPr>
                  <pic:blipFill>
                    <a:blip r:embed="rId24"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46358" w:rsidRDefault="00B46358" w:rsidP="0081160D"/>
    <w:p w:rsidR="00B46358" w:rsidRDefault="00B46358" w:rsidP="0081160D">
      <w:pPr>
        <w:rPr>
          <w:rFonts w:ascii="Verdana" w:hAnsi="Verdana"/>
          <w:sz w:val="24"/>
          <w:szCs w:val="24"/>
        </w:rPr>
      </w:pPr>
    </w:p>
    <w:p w:rsidR="00B46358" w:rsidRPr="00997B50" w:rsidRDefault="00997B50" w:rsidP="00997B50">
      <w:pPr>
        <w:jc w:val="center"/>
        <w:rPr>
          <w:rFonts w:ascii="Verdana" w:hAnsi="Verdana"/>
          <w:sz w:val="20"/>
          <w:szCs w:val="20"/>
        </w:rPr>
      </w:pPr>
      <w:r w:rsidRPr="00997B50">
        <w:rPr>
          <w:rFonts w:ascii="Verdana" w:hAnsi="Verdana"/>
          <w:sz w:val="20"/>
          <w:szCs w:val="20"/>
        </w:rPr>
        <w:lastRenderedPageBreak/>
        <w:t xml:space="preserve">Frederick is also remembered on the memorial of Pensax </w:t>
      </w:r>
      <w:r w:rsidR="00446BC7">
        <w:rPr>
          <w:rFonts w:ascii="Verdana" w:hAnsi="Verdana"/>
          <w:sz w:val="20"/>
          <w:szCs w:val="20"/>
        </w:rPr>
        <w:t xml:space="preserve">C of E </w:t>
      </w:r>
      <w:r w:rsidRPr="00997B50">
        <w:rPr>
          <w:rFonts w:ascii="Verdana" w:hAnsi="Verdana"/>
          <w:sz w:val="20"/>
          <w:szCs w:val="20"/>
        </w:rPr>
        <w:t>School but a</w:t>
      </w:r>
      <w:r>
        <w:rPr>
          <w:rFonts w:ascii="Verdana" w:hAnsi="Verdana"/>
          <w:sz w:val="20"/>
          <w:szCs w:val="20"/>
        </w:rPr>
        <w:t>s</w:t>
      </w:r>
      <w:r w:rsidRPr="00997B50">
        <w:rPr>
          <w:rFonts w:ascii="Verdana" w:hAnsi="Verdana"/>
          <w:sz w:val="20"/>
          <w:szCs w:val="20"/>
        </w:rPr>
        <w:t xml:space="preserve"> reported missing</w:t>
      </w:r>
    </w:p>
    <w:p w:rsidR="00997B50" w:rsidRDefault="00446BC7" w:rsidP="0081160D">
      <w:pPr>
        <w:rPr>
          <w:rFonts w:ascii="Verdana" w:hAnsi="Verdana"/>
          <w:sz w:val="24"/>
          <w:szCs w:val="24"/>
        </w:rPr>
      </w:pPr>
      <w:r>
        <w:rPr>
          <w:rFonts w:ascii="Verdana" w:hAnsi="Verdana"/>
          <w:noProof/>
          <w:sz w:val="24"/>
          <w:szCs w:val="24"/>
        </w:rPr>
        <w:drawing>
          <wp:inline distT="0" distB="0" distL="0" distR="0">
            <wp:extent cx="5731510" cy="3223974"/>
            <wp:effectExtent l="19050" t="0" r="2540" b="0"/>
            <wp:docPr id="20" name="Picture 13" descr="C:\Users\Su\Desktop\WW1 Roll of Honour\571 Folders holding documents all nominals\PRITCHARD Frederick Oscar Casualty D Division PC 157\school 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Desktop\WW1 Roll of Honour\571 Folders holding documents all nominals\PRITCHARD Frederick Oscar Casualty D Division PC 157\school mem.jpg"/>
                    <pic:cNvPicPr>
                      <a:picLocks noChangeAspect="1" noChangeArrowheads="1"/>
                    </pic:cNvPicPr>
                  </pic:nvPicPr>
                  <pic:blipFill>
                    <a:blip r:embed="rId25"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997B50" w:rsidRDefault="00997B50" w:rsidP="0081160D">
      <w:pPr>
        <w:rPr>
          <w:rFonts w:ascii="Verdana" w:hAnsi="Verdana"/>
          <w:sz w:val="24"/>
          <w:szCs w:val="24"/>
        </w:rPr>
      </w:pPr>
    </w:p>
    <w:p w:rsidR="00997B50" w:rsidRDefault="00997B50" w:rsidP="0081160D">
      <w:pPr>
        <w:rPr>
          <w:rFonts w:ascii="Verdana" w:hAnsi="Verdana"/>
          <w:sz w:val="24"/>
          <w:szCs w:val="24"/>
        </w:rPr>
      </w:pPr>
      <w:r>
        <w:rPr>
          <w:rFonts w:ascii="Verdana" w:hAnsi="Verdana"/>
          <w:noProof/>
          <w:sz w:val="24"/>
          <w:szCs w:val="24"/>
        </w:rPr>
        <w:drawing>
          <wp:inline distT="0" distB="0" distL="0" distR="0">
            <wp:extent cx="5731510" cy="2256782"/>
            <wp:effectExtent l="19050" t="0" r="2540" b="0"/>
            <wp:docPr id="19" name="Picture 12" descr="C:\Users\Su\Desktop\WW1 Roll of Honour\571 Folders holding documents all nominals\PRITCHARD Frederick Oscar Casualty D Division PC 157\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Desktop\WW1 Roll of Honour\571 Folders holding documents all nominals\PRITCHARD Frederick Oscar Casualty D Division PC 157\school.jpg"/>
                    <pic:cNvPicPr>
                      <a:picLocks noChangeAspect="1" noChangeArrowheads="1"/>
                    </pic:cNvPicPr>
                  </pic:nvPicPr>
                  <pic:blipFill>
                    <a:blip r:embed="rId26" cstate="print"/>
                    <a:srcRect/>
                    <a:stretch>
                      <a:fillRect/>
                    </a:stretch>
                  </pic:blipFill>
                  <pic:spPr bwMode="auto">
                    <a:xfrm>
                      <a:off x="0" y="0"/>
                      <a:ext cx="5731510" cy="2256782"/>
                    </a:xfrm>
                    <a:prstGeom prst="rect">
                      <a:avLst/>
                    </a:prstGeom>
                    <a:noFill/>
                    <a:ln w="9525">
                      <a:noFill/>
                      <a:miter lim="800000"/>
                      <a:headEnd/>
                      <a:tailEnd/>
                    </a:ln>
                  </pic:spPr>
                </pic:pic>
              </a:graphicData>
            </a:graphic>
          </wp:inline>
        </w:drawing>
      </w:r>
    </w:p>
    <w:p w:rsidR="00B46358" w:rsidRDefault="00B46358" w:rsidP="0081160D">
      <w:pPr>
        <w:rPr>
          <w:rFonts w:ascii="Verdana" w:hAnsi="Verdana"/>
          <w:sz w:val="24"/>
          <w:szCs w:val="24"/>
        </w:rPr>
      </w:pPr>
    </w:p>
    <w:p w:rsidR="00B46358" w:rsidRDefault="00B46358" w:rsidP="0081160D">
      <w:pPr>
        <w:rPr>
          <w:rFonts w:ascii="Verdana" w:hAnsi="Verdana"/>
          <w:sz w:val="24"/>
          <w:szCs w:val="24"/>
        </w:rPr>
      </w:pPr>
    </w:p>
    <w:p w:rsidR="00B46358" w:rsidRDefault="00B46358" w:rsidP="0081160D">
      <w:pPr>
        <w:rPr>
          <w:rFonts w:ascii="Verdana" w:hAnsi="Verdana"/>
          <w:sz w:val="24"/>
          <w:szCs w:val="24"/>
        </w:rPr>
      </w:pPr>
    </w:p>
    <w:p w:rsidR="00B46358" w:rsidRDefault="00B46358" w:rsidP="0081160D">
      <w:pPr>
        <w:rPr>
          <w:rFonts w:ascii="Verdana" w:hAnsi="Verdana"/>
          <w:sz w:val="24"/>
          <w:szCs w:val="24"/>
        </w:rPr>
      </w:pPr>
    </w:p>
    <w:p w:rsidR="00B46358" w:rsidRDefault="00B46358" w:rsidP="0081160D">
      <w:pPr>
        <w:rPr>
          <w:rFonts w:ascii="Verdana" w:hAnsi="Verdana"/>
          <w:sz w:val="24"/>
          <w:szCs w:val="24"/>
        </w:rPr>
      </w:pPr>
    </w:p>
    <w:p w:rsidR="00B46358" w:rsidRDefault="00B46358" w:rsidP="0081160D">
      <w:pPr>
        <w:rPr>
          <w:rFonts w:ascii="Verdana" w:hAnsi="Verdana"/>
          <w:sz w:val="24"/>
          <w:szCs w:val="24"/>
        </w:rPr>
      </w:pPr>
    </w:p>
    <w:p w:rsidR="00B46358" w:rsidRDefault="00B46358" w:rsidP="0081160D">
      <w:pPr>
        <w:rPr>
          <w:rFonts w:ascii="Verdana" w:hAnsi="Verdana"/>
          <w:sz w:val="24"/>
          <w:szCs w:val="24"/>
        </w:rPr>
      </w:pPr>
    </w:p>
    <w:p w:rsidR="0081160D" w:rsidRDefault="0081160D" w:rsidP="0081160D">
      <w:pPr>
        <w:rPr>
          <w:rFonts w:ascii="Verdana" w:hAnsi="Verdana"/>
          <w:sz w:val="24"/>
          <w:szCs w:val="24"/>
        </w:rPr>
      </w:pPr>
      <w:r w:rsidRPr="0081160D">
        <w:rPr>
          <w:rFonts w:ascii="Verdana" w:hAnsi="Verdana"/>
          <w:sz w:val="24"/>
          <w:szCs w:val="24"/>
        </w:rPr>
        <w:lastRenderedPageBreak/>
        <w:t>Antecedents of Frederick Oscar PRITCHARD</w:t>
      </w:r>
    </w:p>
    <w:p w:rsidR="001C45DB" w:rsidRDefault="001C45DB" w:rsidP="001C45DB">
      <w:pPr>
        <w:rPr>
          <w:rFonts w:ascii="Verdana" w:hAnsi="Verdana"/>
          <w:sz w:val="20"/>
          <w:szCs w:val="20"/>
        </w:rPr>
      </w:pPr>
      <w:r>
        <w:rPr>
          <w:rFonts w:ascii="Verdana" w:hAnsi="Verdana"/>
          <w:sz w:val="20"/>
          <w:szCs w:val="20"/>
        </w:rPr>
        <w:t xml:space="preserve">Photographs </w:t>
      </w:r>
      <w:r w:rsidR="00966A49">
        <w:rPr>
          <w:rFonts w:ascii="Verdana" w:hAnsi="Verdana"/>
          <w:sz w:val="20"/>
          <w:szCs w:val="20"/>
        </w:rPr>
        <w:t xml:space="preserve">courtesy of Janice Hunt and Sue Walley </w:t>
      </w:r>
      <w:r>
        <w:rPr>
          <w:rFonts w:ascii="Verdana" w:hAnsi="Verdana"/>
          <w:sz w:val="20"/>
          <w:szCs w:val="20"/>
        </w:rPr>
        <w:t>creators of family tree</w:t>
      </w:r>
      <w:r w:rsidR="00966A49">
        <w:rPr>
          <w:rFonts w:ascii="Verdana" w:hAnsi="Verdana"/>
          <w:sz w:val="20"/>
          <w:szCs w:val="20"/>
        </w:rPr>
        <w:t>s</w:t>
      </w:r>
      <w:r>
        <w:rPr>
          <w:rFonts w:ascii="Verdana" w:hAnsi="Verdana"/>
          <w:sz w:val="20"/>
          <w:szCs w:val="20"/>
        </w:rPr>
        <w:t xml:space="preserve"> of Frederick Oscar Pritchard</w:t>
      </w:r>
      <w:r w:rsidR="00966A49">
        <w:rPr>
          <w:rFonts w:ascii="Verdana" w:hAnsi="Verdana"/>
          <w:sz w:val="20"/>
          <w:szCs w:val="20"/>
        </w:rPr>
        <w:t xml:space="preserve"> via ancestry.com</w:t>
      </w:r>
    </w:p>
    <w:p w:rsidR="001C45DB" w:rsidRDefault="001C45DB" w:rsidP="0081160D">
      <w:pPr>
        <w:rPr>
          <w:rFonts w:ascii="Verdana" w:hAnsi="Verdana"/>
          <w:sz w:val="24"/>
          <w:szCs w:val="24"/>
        </w:rPr>
      </w:pPr>
    </w:p>
    <w:p w:rsidR="001C45DB" w:rsidRDefault="001C45DB" w:rsidP="001C45DB">
      <w:pPr>
        <w:jc w:val="center"/>
        <w:rPr>
          <w:rFonts w:ascii="Verdana" w:hAnsi="Verdana"/>
          <w:sz w:val="24"/>
          <w:szCs w:val="24"/>
        </w:rPr>
      </w:pPr>
      <w:r w:rsidRPr="0081160D">
        <w:rPr>
          <w:rFonts w:ascii="Verdana" w:hAnsi="Verdana"/>
          <w:sz w:val="24"/>
          <w:szCs w:val="24"/>
        </w:rPr>
        <w:t>Frederick Oscar PRITCHARD</w:t>
      </w:r>
    </w:p>
    <w:p w:rsidR="00871059" w:rsidRPr="00C92EBD" w:rsidRDefault="00384BC8" w:rsidP="00871059">
      <w:pPr>
        <w:pStyle w:val="ListParagraph"/>
        <w:numPr>
          <w:ilvl w:val="0"/>
          <w:numId w:val="1"/>
        </w:numPr>
        <w:spacing w:after="0"/>
        <w:rPr>
          <w:rFonts w:ascii="Verdana" w:hAnsi="Verdana"/>
          <w:sz w:val="20"/>
          <w:szCs w:val="20"/>
        </w:rPr>
      </w:pPr>
      <w:r>
        <w:rPr>
          <w:rFonts w:ascii="Verdana" w:hAnsi="Verdana"/>
          <w:sz w:val="20"/>
          <w:szCs w:val="20"/>
        </w:rPr>
        <w:t>Frederick was born o</w:t>
      </w:r>
      <w:r w:rsidR="00C92EBD">
        <w:rPr>
          <w:rFonts w:ascii="Verdana" w:hAnsi="Verdana"/>
          <w:sz w:val="20"/>
          <w:szCs w:val="20"/>
        </w:rPr>
        <w:t>n</w:t>
      </w:r>
      <w:r>
        <w:rPr>
          <w:rFonts w:ascii="Verdana" w:hAnsi="Verdana"/>
          <w:sz w:val="20"/>
          <w:szCs w:val="20"/>
        </w:rPr>
        <w:t xml:space="preserve"> 26</w:t>
      </w:r>
      <w:r w:rsidRPr="00384BC8">
        <w:rPr>
          <w:rFonts w:ascii="Verdana" w:hAnsi="Verdana"/>
          <w:sz w:val="20"/>
          <w:szCs w:val="20"/>
          <w:vertAlign w:val="superscript"/>
        </w:rPr>
        <w:t>th</w:t>
      </w:r>
      <w:r>
        <w:rPr>
          <w:rFonts w:ascii="Verdana" w:hAnsi="Verdana"/>
          <w:sz w:val="20"/>
          <w:szCs w:val="20"/>
        </w:rPr>
        <w:t xml:space="preserve"> October</w:t>
      </w:r>
      <w:r w:rsidR="0081160D" w:rsidRPr="00C92EBD">
        <w:rPr>
          <w:rFonts w:ascii="Verdana" w:hAnsi="Verdana"/>
          <w:sz w:val="20"/>
          <w:szCs w:val="20"/>
        </w:rPr>
        <w:t xml:space="preserve"> </w:t>
      </w:r>
      <w:r w:rsidR="000A3235" w:rsidRPr="00C92EBD">
        <w:rPr>
          <w:rFonts w:ascii="Verdana" w:hAnsi="Verdana"/>
          <w:sz w:val="20"/>
          <w:szCs w:val="20"/>
        </w:rPr>
        <w:t xml:space="preserve">1894 </w:t>
      </w:r>
      <w:r w:rsidR="00C92EBD">
        <w:rPr>
          <w:rFonts w:ascii="Verdana" w:hAnsi="Verdana"/>
          <w:sz w:val="20"/>
          <w:szCs w:val="20"/>
        </w:rPr>
        <w:t xml:space="preserve">in </w:t>
      </w:r>
      <w:r w:rsidR="0081160D" w:rsidRPr="00C92EBD">
        <w:rPr>
          <w:rFonts w:ascii="Verdana" w:hAnsi="Verdana"/>
          <w:sz w:val="20"/>
          <w:szCs w:val="20"/>
        </w:rPr>
        <w:t>Pensax, Wolverhampton and r</w:t>
      </w:r>
      <w:r w:rsidR="00C92EBD" w:rsidRPr="00C92EBD">
        <w:rPr>
          <w:rFonts w:ascii="Verdana" w:hAnsi="Verdana"/>
          <w:sz w:val="20"/>
          <w:szCs w:val="20"/>
        </w:rPr>
        <w:t>esided in Hawkstone, Shropshire</w:t>
      </w:r>
    </w:p>
    <w:p w:rsidR="00871059" w:rsidRDefault="00871059" w:rsidP="00871059">
      <w:pPr>
        <w:pStyle w:val="ListParagraph"/>
        <w:rPr>
          <w:rFonts w:ascii="Verdana" w:hAnsi="Verdana"/>
          <w:sz w:val="20"/>
          <w:szCs w:val="20"/>
        </w:rPr>
      </w:pPr>
      <w:r w:rsidRPr="00871059">
        <w:rPr>
          <w:rFonts w:ascii="Verdana" w:hAnsi="Verdana"/>
          <w:noProof/>
          <w:sz w:val="20"/>
          <w:szCs w:val="20"/>
        </w:rPr>
        <w:drawing>
          <wp:inline distT="0" distB="0" distL="0" distR="0">
            <wp:extent cx="1619250" cy="1285875"/>
            <wp:effectExtent l="19050" t="0" r="0" b="0"/>
            <wp:docPr id="9" name="Picture 3" descr="C:\Users\Su\Desktop\WW1 Memorial Medal index cards\Frederick Oscar Pritchard birthplace cottages at Pensax.jpg"/>
            <wp:cNvGraphicFramePr/>
            <a:graphic xmlns:a="http://schemas.openxmlformats.org/drawingml/2006/main">
              <a:graphicData uri="http://schemas.openxmlformats.org/drawingml/2006/picture">
                <pic:pic xmlns:pic="http://schemas.openxmlformats.org/drawingml/2006/picture">
                  <pic:nvPicPr>
                    <pic:cNvPr id="19" name="Picture 1" descr="C:\Users\Su\Desktop\WW1 Memorial Medal index cards\Frederick Oscar Pritchard birthplace cottages at Pensax.jpg"/>
                    <pic:cNvPicPr>
                      <a:picLocks noChangeAspect="1" noChangeArrowheads="1"/>
                    </pic:cNvPicPr>
                  </pic:nvPicPr>
                  <pic:blipFill>
                    <a:blip r:embed="rId27" cstate="print"/>
                    <a:srcRect/>
                    <a:stretch>
                      <a:fillRect/>
                    </a:stretch>
                  </pic:blipFill>
                  <pic:spPr bwMode="auto">
                    <a:xfrm>
                      <a:off x="0" y="0"/>
                      <a:ext cx="1619250" cy="1285875"/>
                    </a:xfrm>
                    <a:prstGeom prst="rect">
                      <a:avLst/>
                    </a:prstGeom>
                    <a:noFill/>
                  </pic:spPr>
                </pic:pic>
              </a:graphicData>
            </a:graphic>
          </wp:inline>
        </w:drawing>
      </w:r>
    </w:p>
    <w:p w:rsidR="000E5875" w:rsidRPr="000A3235" w:rsidRDefault="000E5875" w:rsidP="000E5875">
      <w:pPr>
        <w:pStyle w:val="ListParagraph"/>
        <w:numPr>
          <w:ilvl w:val="0"/>
          <w:numId w:val="1"/>
        </w:numPr>
        <w:rPr>
          <w:rFonts w:ascii="Verdana" w:hAnsi="Verdana"/>
          <w:sz w:val="20"/>
          <w:szCs w:val="20"/>
        </w:rPr>
      </w:pPr>
      <w:r w:rsidRPr="000E5875">
        <w:rPr>
          <w:rFonts w:ascii="Verdana" w:hAnsi="Verdana"/>
          <w:sz w:val="20"/>
          <w:szCs w:val="20"/>
        </w:rPr>
        <w:t>The photo shows cottages at Pensax Common the one on the left is where F</w:t>
      </w:r>
      <w:r w:rsidR="000A3235">
        <w:rPr>
          <w:rFonts w:ascii="Verdana" w:hAnsi="Verdana"/>
          <w:sz w:val="20"/>
          <w:szCs w:val="20"/>
        </w:rPr>
        <w:t xml:space="preserve">rederick </w:t>
      </w:r>
      <w:r w:rsidRPr="000E5875">
        <w:rPr>
          <w:rFonts w:ascii="Verdana" w:hAnsi="Verdana"/>
          <w:sz w:val="20"/>
          <w:szCs w:val="20"/>
        </w:rPr>
        <w:t>O</w:t>
      </w:r>
      <w:r w:rsidR="000A3235">
        <w:rPr>
          <w:rFonts w:ascii="Verdana" w:hAnsi="Verdana"/>
          <w:sz w:val="20"/>
          <w:szCs w:val="20"/>
        </w:rPr>
        <w:t xml:space="preserve">scar </w:t>
      </w:r>
      <w:r w:rsidRPr="000E5875">
        <w:rPr>
          <w:rFonts w:ascii="Verdana" w:hAnsi="Verdana"/>
          <w:sz w:val="20"/>
          <w:szCs w:val="20"/>
        </w:rPr>
        <w:t>P</w:t>
      </w:r>
      <w:r w:rsidR="000A3235">
        <w:rPr>
          <w:rFonts w:ascii="Verdana" w:hAnsi="Verdana"/>
          <w:sz w:val="20"/>
          <w:szCs w:val="20"/>
        </w:rPr>
        <w:t>ritchard</w:t>
      </w:r>
      <w:r w:rsidRPr="000E5875">
        <w:rPr>
          <w:rFonts w:ascii="Verdana" w:hAnsi="Verdana"/>
          <w:sz w:val="20"/>
          <w:szCs w:val="20"/>
        </w:rPr>
        <w:t xml:space="preserve"> was born</w:t>
      </w:r>
      <w:r w:rsidR="00C92EBD">
        <w:rPr>
          <w:rFonts w:ascii="Verdana" w:hAnsi="Verdana"/>
          <w:sz w:val="20"/>
          <w:szCs w:val="20"/>
        </w:rPr>
        <w:t xml:space="preserve"> </w:t>
      </w:r>
      <w:r w:rsidR="000A3235" w:rsidRPr="000A3235">
        <w:rPr>
          <w:rFonts w:ascii="Verdana" w:hAnsi="Verdana"/>
          <w:sz w:val="16"/>
          <w:szCs w:val="16"/>
        </w:rPr>
        <w:t>(ancestry.com family tree</w:t>
      </w:r>
      <w:r w:rsidR="000A3235">
        <w:rPr>
          <w:rFonts w:ascii="Verdana" w:hAnsi="Verdana"/>
          <w:sz w:val="16"/>
          <w:szCs w:val="16"/>
        </w:rPr>
        <w:t xml:space="preserve"> roydavies46</w:t>
      </w:r>
      <w:r w:rsidR="000A3235" w:rsidRPr="000A3235">
        <w:rPr>
          <w:rFonts w:ascii="Verdana" w:hAnsi="Verdana"/>
          <w:sz w:val="16"/>
          <w:szCs w:val="16"/>
        </w:rPr>
        <w:t>)</w:t>
      </w:r>
    </w:p>
    <w:p w:rsidR="00122F02" w:rsidRDefault="00122F02" w:rsidP="00122F02">
      <w:pPr>
        <w:pStyle w:val="ListParagraph"/>
        <w:numPr>
          <w:ilvl w:val="0"/>
          <w:numId w:val="1"/>
        </w:numPr>
        <w:rPr>
          <w:rFonts w:ascii="Verdana" w:hAnsi="Verdana"/>
          <w:sz w:val="20"/>
          <w:szCs w:val="20"/>
        </w:rPr>
      </w:pPr>
      <w:r>
        <w:rPr>
          <w:rFonts w:ascii="Verdana" w:hAnsi="Verdana"/>
          <w:sz w:val="20"/>
          <w:szCs w:val="20"/>
        </w:rPr>
        <w:t xml:space="preserve">Frederick </w:t>
      </w:r>
      <w:r w:rsidR="00C92EBD">
        <w:rPr>
          <w:rFonts w:ascii="Verdana" w:hAnsi="Verdana"/>
          <w:sz w:val="20"/>
          <w:szCs w:val="20"/>
        </w:rPr>
        <w:t xml:space="preserve">was </w:t>
      </w:r>
      <w:r w:rsidRPr="00122F02">
        <w:rPr>
          <w:rFonts w:ascii="Verdana" w:hAnsi="Verdana"/>
          <w:sz w:val="20"/>
          <w:szCs w:val="20"/>
        </w:rPr>
        <w:t>baptised in the par</w:t>
      </w:r>
      <w:r w:rsidR="00C92EBD">
        <w:rPr>
          <w:rFonts w:ascii="Verdana" w:hAnsi="Verdana"/>
          <w:sz w:val="20"/>
          <w:szCs w:val="20"/>
        </w:rPr>
        <w:t>ish church on 1 November 1894</w:t>
      </w:r>
    </w:p>
    <w:p w:rsidR="00C92EBD" w:rsidRDefault="00122F02" w:rsidP="00122F02">
      <w:pPr>
        <w:pStyle w:val="ListParagraph"/>
        <w:numPr>
          <w:ilvl w:val="0"/>
          <w:numId w:val="1"/>
        </w:numPr>
        <w:rPr>
          <w:rFonts w:ascii="Verdana" w:hAnsi="Verdana"/>
          <w:sz w:val="20"/>
          <w:szCs w:val="20"/>
        </w:rPr>
      </w:pPr>
      <w:r>
        <w:rPr>
          <w:rFonts w:ascii="Verdana" w:hAnsi="Verdana"/>
          <w:sz w:val="20"/>
          <w:szCs w:val="20"/>
        </w:rPr>
        <w:t xml:space="preserve">His </w:t>
      </w:r>
      <w:r w:rsidR="00C92EBD">
        <w:rPr>
          <w:rFonts w:ascii="Verdana" w:hAnsi="Verdana"/>
          <w:sz w:val="20"/>
          <w:szCs w:val="20"/>
        </w:rPr>
        <w:t>m</w:t>
      </w:r>
      <w:r w:rsidRPr="00122F02">
        <w:rPr>
          <w:rFonts w:ascii="Verdana" w:hAnsi="Verdana"/>
          <w:sz w:val="20"/>
          <w:szCs w:val="20"/>
        </w:rPr>
        <w:t xml:space="preserve">other Eva Pritchard </w:t>
      </w:r>
      <w:r>
        <w:rPr>
          <w:rFonts w:ascii="Verdana" w:hAnsi="Verdana"/>
          <w:sz w:val="20"/>
          <w:szCs w:val="20"/>
        </w:rPr>
        <w:t xml:space="preserve">was a </w:t>
      </w:r>
      <w:r w:rsidR="00C92EBD">
        <w:rPr>
          <w:rFonts w:ascii="Verdana" w:hAnsi="Verdana"/>
          <w:sz w:val="20"/>
          <w:szCs w:val="20"/>
        </w:rPr>
        <w:t>domestic servant</w:t>
      </w:r>
    </w:p>
    <w:p w:rsidR="00C92EBD" w:rsidRDefault="00C92EBD" w:rsidP="00122F02">
      <w:pPr>
        <w:pStyle w:val="ListParagraph"/>
        <w:numPr>
          <w:ilvl w:val="0"/>
          <w:numId w:val="1"/>
        </w:numPr>
        <w:rPr>
          <w:rFonts w:ascii="Verdana" w:hAnsi="Verdana"/>
          <w:sz w:val="20"/>
          <w:szCs w:val="20"/>
        </w:rPr>
      </w:pPr>
      <w:r>
        <w:rPr>
          <w:noProof/>
        </w:rPr>
        <w:drawing>
          <wp:inline distT="0" distB="0" distL="0" distR="0">
            <wp:extent cx="895350" cy="1518487"/>
            <wp:effectExtent l="19050" t="0" r="0" b="0"/>
            <wp:docPr id="21" name="Picture 14" descr="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a"/>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895350" cy="1518487"/>
                    </a:xfrm>
                    <a:prstGeom prst="rect">
                      <a:avLst/>
                    </a:prstGeom>
                    <a:noFill/>
                    <a:ln w="9525">
                      <a:noFill/>
                      <a:miter lim="800000"/>
                      <a:headEnd/>
                      <a:tailEnd/>
                    </a:ln>
                  </pic:spPr>
                </pic:pic>
              </a:graphicData>
            </a:graphic>
          </wp:inline>
        </w:drawing>
      </w:r>
      <w:r w:rsidR="00122F02" w:rsidRPr="00C92EBD">
        <w:rPr>
          <w:rFonts w:ascii="Verdana" w:hAnsi="Verdana"/>
          <w:sz w:val="20"/>
          <w:szCs w:val="20"/>
        </w:rPr>
        <w:t xml:space="preserve">  </w:t>
      </w:r>
      <w:r w:rsidRPr="00C92EBD">
        <w:rPr>
          <w:rFonts w:ascii="Verdana" w:hAnsi="Verdana"/>
          <w:sz w:val="20"/>
          <w:szCs w:val="20"/>
        </w:rPr>
        <w:t xml:space="preserve">Eva </w:t>
      </w:r>
      <w:r>
        <w:rPr>
          <w:rFonts w:ascii="Verdana" w:hAnsi="Verdana"/>
          <w:sz w:val="20"/>
          <w:szCs w:val="20"/>
        </w:rPr>
        <w:t>Pritchard</w:t>
      </w:r>
    </w:p>
    <w:p w:rsidR="00122F02" w:rsidRPr="00C92EBD" w:rsidRDefault="00122F02" w:rsidP="00122F02">
      <w:pPr>
        <w:pStyle w:val="ListParagraph"/>
        <w:numPr>
          <w:ilvl w:val="0"/>
          <w:numId w:val="1"/>
        </w:numPr>
        <w:rPr>
          <w:rFonts w:ascii="Verdana" w:hAnsi="Verdana"/>
          <w:sz w:val="20"/>
          <w:szCs w:val="20"/>
        </w:rPr>
      </w:pPr>
      <w:r w:rsidRPr="00C92EBD">
        <w:rPr>
          <w:rFonts w:ascii="Verdana" w:hAnsi="Verdana"/>
          <w:sz w:val="20"/>
          <w:szCs w:val="20"/>
        </w:rPr>
        <w:t xml:space="preserve">He was named Oscar by the family he was brought up by his grandparents.  </w:t>
      </w:r>
    </w:p>
    <w:p w:rsidR="00122F02" w:rsidRDefault="00122F02" w:rsidP="00122F02">
      <w:pPr>
        <w:pStyle w:val="ListParagraph"/>
        <w:numPr>
          <w:ilvl w:val="0"/>
          <w:numId w:val="1"/>
        </w:numPr>
        <w:rPr>
          <w:rFonts w:ascii="Verdana" w:hAnsi="Verdana"/>
          <w:sz w:val="20"/>
          <w:szCs w:val="20"/>
        </w:rPr>
      </w:pPr>
      <w:r w:rsidRPr="00122F02">
        <w:rPr>
          <w:rFonts w:ascii="Verdana" w:hAnsi="Verdana"/>
          <w:sz w:val="20"/>
          <w:szCs w:val="20"/>
        </w:rPr>
        <w:t>In 1901 he was living at Pensax Common with his grandfather and grandmother, William and Sarah, and his uncles Vincent (38), William</w:t>
      </w:r>
      <w:r w:rsidR="00666338">
        <w:rPr>
          <w:rFonts w:ascii="Verdana" w:hAnsi="Verdana"/>
          <w:sz w:val="20"/>
          <w:szCs w:val="20"/>
        </w:rPr>
        <w:t xml:space="preserve"> </w:t>
      </w:r>
      <w:r w:rsidR="00C92EBD">
        <w:rPr>
          <w:rFonts w:ascii="Verdana" w:hAnsi="Verdana"/>
          <w:sz w:val="20"/>
          <w:szCs w:val="20"/>
        </w:rPr>
        <w:t>(36) and Sidney (33)</w:t>
      </w:r>
      <w:r w:rsidRPr="00122F02">
        <w:rPr>
          <w:rFonts w:ascii="Verdana" w:hAnsi="Verdana"/>
          <w:sz w:val="20"/>
          <w:szCs w:val="20"/>
        </w:rPr>
        <w:t xml:space="preserve"> </w:t>
      </w:r>
    </w:p>
    <w:p w:rsidR="00E472F6" w:rsidRDefault="00122F02" w:rsidP="00122F02">
      <w:pPr>
        <w:pStyle w:val="ListParagraph"/>
        <w:numPr>
          <w:ilvl w:val="0"/>
          <w:numId w:val="1"/>
        </w:numPr>
        <w:rPr>
          <w:rFonts w:ascii="Verdana" w:hAnsi="Verdana"/>
          <w:sz w:val="20"/>
          <w:szCs w:val="20"/>
        </w:rPr>
      </w:pPr>
      <w:r w:rsidRPr="00122F02">
        <w:rPr>
          <w:rFonts w:ascii="Verdana" w:hAnsi="Verdana"/>
          <w:sz w:val="20"/>
          <w:szCs w:val="20"/>
        </w:rPr>
        <w:t>In 1911 he was still living</w:t>
      </w:r>
      <w:r>
        <w:rPr>
          <w:rFonts w:ascii="Verdana" w:hAnsi="Verdana"/>
          <w:sz w:val="20"/>
          <w:szCs w:val="20"/>
        </w:rPr>
        <w:t xml:space="preserve"> </w:t>
      </w:r>
      <w:r w:rsidRPr="00122F02">
        <w:rPr>
          <w:rFonts w:ascii="Verdana" w:hAnsi="Verdana"/>
          <w:sz w:val="20"/>
          <w:szCs w:val="20"/>
        </w:rPr>
        <w:t>with his grandmother,</w:t>
      </w:r>
      <w:r>
        <w:rPr>
          <w:rFonts w:ascii="Verdana" w:hAnsi="Verdana"/>
          <w:sz w:val="20"/>
          <w:szCs w:val="20"/>
        </w:rPr>
        <w:t xml:space="preserve"> </w:t>
      </w:r>
      <w:r w:rsidRPr="00122F02">
        <w:rPr>
          <w:rFonts w:ascii="Verdana" w:hAnsi="Verdana"/>
          <w:sz w:val="20"/>
          <w:szCs w:val="20"/>
        </w:rPr>
        <w:t>Vincent and Sidney</w:t>
      </w:r>
      <w:r w:rsidR="00C92EBD">
        <w:rPr>
          <w:rFonts w:ascii="Verdana" w:hAnsi="Verdana"/>
          <w:sz w:val="20"/>
          <w:szCs w:val="20"/>
        </w:rPr>
        <w:t>.  His grandmother was a widow.</w:t>
      </w:r>
      <w:r w:rsidRPr="00122F02">
        <w:rPr>
          <w:rFonts w:ascii="Verdana" w:hAnsi="Verdana"/>
          <w:sz w:val="20"/>
          <w:szCs w:val="20"/>
        </w:rPr>
        <w:t xml:space="preserve"> Oscar wa</w:t>
      </w:r>
      <w:r w:rsidR="00C92EBD">
        <w:rPr>
          <w:rFonts w:ascii="Verdana" w:hAnsi="Verdana"/>
          <w:sz w:val="20"/>
          <w:szCs w:val="20"/>
        </w:rPr>
        <w:t xml:space="preserve">s working as a </w:t>
      </w:r>
      <w:r w:rsidR="00086D76">
        <w:rPr>
          <w:rFonts w:ascii="Verdana" w:hAnsi="Verdana"/>
          <w:sz w:val="20"/>
          <w:szCs w:val="20"/>
        </w:rPr>
        <w:t>collier draw b</w:t>
      </w:r>
      <w:r w:rsidR="00C92EBD">
        <w:rPr>
          <w:rFonts w:ascii="Verdana" w:hAnsi="Verdana"/>
          <w:sz w:val="20"/>
          <w:szCs w:val="20"/>
        </w:rPr>
        <w:t>oy</w:t>
      </w:r>
    </w:p>
    <w:p w:rsidR="00C92EBD" w:rsidRDefault="00C92EBD" w:rsidP="00122F02">
      <w:pPr>
        <w:pStyle w:val="ListParagraph"/>
        <w:numPr>
          <w:ilvl w:val="0"/>
          <w:numId w:val="1"/>
        </w:numPr>
        <w:rPr>
          <w:rFonts w:ascii="Verdana" w:hAnsi="Verdana"/>
          <w:sz w:val="20"/>
          <w:szCs w:val="20"/>
        </w:rPr>
      </w:pPr>
      <w:r>
        <w:rPr>
          <w:rFonts w:ascii="Verdana" w:hAnsi="Verdana"/>
          <w:sz w:val="20"/>
          <w:szCs w:val="20"/>
        </w:rPr>
        <w:t>Frederick married his wife Lillian Beatrice Jane Yeomans in February 1917</w:t>
      </w:r>
    </w:p>
    <w:p w:rsidR="00750496" w:rsidRDefault="00750496" w:rsidP="00122F02">
      <w:pPr>
        <w:pStyle w:val="ListParagraph"/>
        <w:numPr>
          <w:ilvl w:val="0"/>
          <w:numId w:val="1"/>
        </w:numPr>
        <w:rPr>
          <w:rFonts w:ascii="Verdana" w:hAnsi="Verdana"/>
          <w:sz w:val="20"/>
          <w:szCs w:val="20"/>
        </w:rPr>
      </w:pPr>
      <w:r w:rsidRPr="00750496">
        <w:rPr>
          <w:rFonts w:ascii="Verdana" w:hAnsi="Verdana"/>
          <w:noProof/>
          <w:sz w:val="20"/>
          <w:szCs w:val="20"/>
        </w:rPr>
        <w:drawing>
          <wp:inline distT="0" distB="0" distL="0" distR="0">
            <wp:extent cx="1304925" cy="1922617"/>
            <wp:effectExtent l="19050" t="0" r="9525" b="0"/>
            <wp:docPr id="26" name="Picture 17" descr="C:\Users\Su\Desktop\WW1 Roll of Honour\571 Folders holding documents all nominals\PRITCHARD Frederick Oscar Casualty D Division PC 157\Wife Li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Desktop\WW1 Roll of Honour\571 Folders holding documents all nominals\PRITCHARD Frederick Oscar Casualty D Division PC 157\Wife Lilian.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04925" cy="1922617"/>
                    </a:xfrm>
                    <a:prstGeom prst="rect">
                      <a:avLst/>
                    </a:prstGeom>
                    <a:noFill/>
                    <a:ln w="9525">
                      <a:noFill/>
                      <a:miter lim="800000"/>
                      <a:headEnd/>
                      <a:tailEnd/>
                    </a:ln>
                  </pic:spPr>
                </pic:pic>
              </a:graphicData>
            </a:graphic>
          </wp:inline>
        </w:drawing>
      </w:r>
      <w:r>
        <w:rPr>
          <w:rFonts w:ascii="Verdana" w:hAnsi="Verdana"/>
          <w:sz w:val="20"/>
          <w:szCs w:val="20"/>
        </w:rPr>
        <w:t xml:space="preserve"> Lillian Beatrice Jane Yeomans 1896-1981</w:t>
      </w:r>
    </w:p>
    <w:p w:rsidR="00750496" w:rsidRDefault="00750496" w:rsidP="00750496">
      <w:pPr>
        <w:pStyle w:val="ListParagraph"/>
        <w:rPr>
          <w:rFonts w:ascii="Verdana" w:hAnsi="Verdana"/>
          <w:sz w:val="20"/>
          <w:szCs w:val="20"/>
        </w:rPr>
      </w:pPr>
    </w:p>
    <w:p w:rsidR="00C92EBD" w:rsidRPr="00140E56" w:rsidRDefault="00C92EBD" w:rsidP="00122F02">
      <w:pPr>
        <w:pStyle w:val="ListParagraph"/>
        <w:numPr>
          <w:ilvl w:val="0"/>
          <w:numId w:val="1"/>
        </w:numPr>
        <w:rPr>
          <w:rFonts w:ascii="Verdana" w:hAnsi="Verdana"/>
          <w:sz w:val="20"/>
          <w:szCs w:val="20"/>
        </w:rPr>
      </w:pPr>
      <w:r>
        <w:rPr>
          <w:rFonts w:ascii="Verdana" w:hAnsi="Verdana"/>
          <w:sz w:val="20"/>
          <w:szCs w:val="20"/>
        </w:rPr>
        <w:lastRenderedPageBreak/>
        <w:t>Frederick and Lil</w:t>
      </w:r>
      <w:r w:rsidR="003C4C0A">
        <w:rPr>
          <w:rFonts w:ascii="Verdana" w:hAnsi="Verdana"/>
          <w:sz w:val="20"/>
          <w:szCs w:val="20"/>
        </w:rPr>
        <w:t>l</w:t>
      </w:r>
      <w:r>
        <w:rPr>
          <w:rFonts w:ascii="Verdana" w:hAnsi="Verdana"/>
          <w:sz w:val="20"/>
          <w:szCs w:val="20"/>
        </w:rPr>
        <w:t xml:space="preserve">ian’s daughter Dorothea Mary was born </w:t>
      </w:r>
      <w:r w:rsidR="00384BC8">
        <w:rPr>
          <w:rFonts w:ascii="Verdana" w:hAnsi="Verdana"/>
          <w:sz w:val="20"/>
          <w:szCs w:val="20"/>
        </w:rPr>
        <w:t>11</w:t>
      </w:r>
      <w:r w:rsidR="00384BC8" w:rsidRPr="00384BC8">
        <w:rPr>
          <w:rFonts w:ascii="Verdana" w:hAnsi="Verdana"/>
          <w:sz w:val="20"/>
          <w:szCs w:val="20"/>
          <w:vertAlign w:val="superscript"/>
        </w:rPr>
        <w:t>th</w:t>
      </w:r>
      <w:r w:rsidR="00384BC8">
        <w:rPr>
          <w:rFonts w:ascii="Verdana" w:hAnsi="Verdana"/>
          <w:sz w:val="20"/>
          <w:szCs w:val="20"/>
        </w:rPr>
        <w:t xml:space="preserve"> February </w:t>
      </w:r>
      <w:r>
        <w:rPr>
          <w:rFonts w:ascii="Verdana" w:hAnsi="Verdana"/>
          <w:sz w:val="20"/>
          <w:szCs w:val="20"/>
        </w:rPr>
        <w:t xml:space="preserve">1918 </w:t>
      </w:r>
      <w:r w:rsidR="00384BC8">
        <w:rPr>
          <w:rFonts w:ascii="Verdana" w:hAnsi="Verdana"/>
          <w:sz w:val="20"/>
          <w:szCs w:val="20"/>
        </w:rPr>
        <w:t xml:space="preserve">who </w:t>
      </w:r>
      <w:r>
        <w:rPr>
          <w:rFonts w:ascii="Verdana" w:hAnsi="Verdana"/>
          <w:sz w:val="20"/>
          <w:szCs w:val="20"/>
        </w:rPr>
        <w:t xml:space="preserve">died </w:t>
      </w:r>
      <w:r w:rsidR="00384BC8">
        <w:rPr>
          <w:rFonts w:ascii="Verdana" w:hAnsi="Verdana"/>
          <w:sz w:val="20"/>
          <w:szCs w:val="20"/>
        </w:rPr>
        <w:t>13</w:t>
      </w:r>
      <w:r w:rsidR="00384BC8" w:rsidRPr="00384BC8">
        <w:rPr>
          <w:rFonts w:ascii="Verdana" w:hAnsi="Verdana"/>
          <w:sz w:val="20"/>
          <w:szCs w:val="20"/>
          <w:vertAlign w:val="superscript"/>
        </w:rPr>
        <w:t>th</w:t>
      </w:r>
      <w:r w:rsidR="00384BC8">
        <w:rPr>
          <w:rFonts w:ascii="Verdana" w:hAnsi="Verdana"/>
          <w:sz w:val="20"/>
          <w:szCs w:val="20"/>
        </w:rPr>
        <w:t xml:space="preserve"> January </w:t>
      </w:r>
      <w:r>
        <w:rPr>
          <w:rFonts w:ascii="Verdana" w:hAnsi="Verdana"/>
          <w:sz w:val="20"/>
          <w:szCs w:val="20"/>
        </w:rPr>
        <w:t>2007</w:t>
      </w:r>
      <w:r w:rsidR="00140E56">
        <w:rPr>
          <w:rFonts w:ascii="Verdana" w:hAnsi="Verdana"/>
          <w:sz w:val="20"/>
          <w:szCs w:val="20"/>
        </w:rPr>
        <w:t xml:space="preserve"> </w:t>
      </w:r>
    </w:p>
    <w:p w:rsidR="00140E56" w:rsidRDefault="00140E56" w:rsidP="00122F02">
      <w:pPr>
        <w:pStyle w:val="ListParagraph"/>
        <w:numPr>
          <w:ilvl w:val="0"/>
          <w:numId w:val="1"/>
        </w:numPr>
        <w:rPr>
          <w:rFonts w:ascii="Verdana" w:hAnsi="Verdana"/>
          <w:sz w:val="20"/>
          <w:szCs w:val="20"/>
        </w:rPr>
      </w:pPr>
      <w:r w:rsidRPr="00140E56">
        <w:rPr>
          <w:noProof/>
        </w:rPr>
        <w:drawing>
          <wp:inline distT="0" distB="0" distL="0" distR="0">
            <wp:extent cx="1262901" cy="1657350"/>
            <wp:effectExtent l="19050" t="0" r="0" b="0"/>
            <wp:docPr id="25" name="Picture 18" descr="https://mediasvc.ancestry.com/v2/image/namespaces/1093/media/9351fcf4-b26c-4799-824c-f23417d04a23.jpg?client=TreeService&amp;maxsid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svc.ancestry.com/v2/image/namespaces/1093/media/9351fcf4-b26c-4799-824c-f23417d04a23.jpg?client=TreeService&amp;maxside=280"/>
                    <pic:cNvPicPr>
                      <a:picLocks noChangeAspect="1" noChangeArrowheads="1"/>
                    </pic:cNvPicPr>
                  </pic:nvPicPr>
                  <pic:blipFill>
                    <a:blip r:embed="rId30" cstate="print"/>
                    <a:srcRect/>
                    <a:stretch>
                      <a:fillRect/>
                    </a:stretch>
                  </pic:blipFill>
                  <pic:spPr bwMode="auto">
                    <a:xfrm>
                      <a:off x="0" y="0"/>
                      <a:ext cx="1262901" cy="1657350"/>
                    </a:xfrm>
                    <a:prstGeom prst="rect">
                      <a:avLst/>
                    </a:prstGeom>
                    <a:noFill/>
                    <a:ln w="9525">
                      <a:noFill/>
                      <a:miter lim="800000"/>
                      <a:headEnd/>
                      <a:tailEnd/>
                    </a:ln>
                  </pic:spPr>
                </pic:pic>
              </a:graphicData>
            </a:graphic>
          </wp:inline>
        </w:drawing>
      </w:r>
      <w:r>
        <w:rPr>
          <w:rFonts w:ascii="Verdana" w:hAnsi="Verdana"/>
          <w:sz w:val="20"/>
          <w:szCs w:val="20"/>
        </w:rPr>
        <w:t xml:space="preserve"> Dorothea</w:t>
      </w:r>
    </w:p>
    <w:p w:rsidR="00384BC8" w:rsidRDefault="00384BC8" w:rsidP="00384BC8">
      <w:pPr>
        <w:rPr>
          <w:rFonts w:ascii="Verdana" w:hAnsi="Verdana"/>
          <w:sz w:val="20"/>
          <w:szCs w:val="20"/>
        </w:rPr>
      </w:pPr>
    </w:p>
    <w:p w:rsidR="00384BC8" w:rsidRDefault="00384BC8" w:rsidP="00384BC8">
      <w:pPr>
        <w:rPr>
          <w:rFonts w:ascii="Verdana" w:hAnsi="Verdana"/>
          <w:sz w:val="20"/>
          <w:szCs w:val="20"/>
        </w:rPr>
      </w:pPr>
    </w:p>
    <w:p w:rsidR="00384BC8" w:rsidRDefault="00384BC8" w:rsidP="00384BC8">
      <w:pPr>
        <w:rPr>
          <w:rFonts w:ascii="Verdana" w:hAnsi="Verdana"/>
          <w:sz w:val="20"/>
          <w:szCs w:val="20"/>
        </w:rPr>
      </w:pPr>
    </w:p>
    <w:p w:rsidR="00384BC8" w:rsidRPr="00384BC8" w:rsidRDefault="00384BC8" w:rsidP="00384BC8">
      <w:pPr>
        <w:rPr>
          <w:rFonts w:ascii="Verdana" w:hAnsi="Verdana"/>
          <w:sz w:val="20"/>
          <w:szCs w:val="20"/>
        </w:rPr>
      </w:pPr>
    </w:p>
    <w:sectPr w:rsidR="00384BC8" w:rsidRPr="00384BC8" w:rsidSect="00635A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337A8"/>
    <w:multiLevelType w:val="hybridMultilevel"/>
    <w:tmpl w:val="DC6CA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ABB"/>
    <w:rsid w:val="00075AC7"/>
    <w:rsid w:val="00086D76"/>
    <w:rsid w:val="000973E7"/>
    <w:rsid w:val="000A3235"/>
    <w:rsid w:val="000E5875"/>
    <w:rsid w:val="00113F9E"/>
    <w:rsid w:val="00122F02"/>
    <w:rsid w:val="00140E56"/>
    <w:rsid w:val="00147B4C"/>
    <w:rsid w:val="001C45DB"/>
    <w:rsid w:val="001C59B3"/>
    <w:rsid w:val="00205037"/>
    <w:rsid w:val="0025540C"/>
    <w:rsid w:val="00271327"/>
    <w:rsid w:val="002775B2"/>
    <w:rsid w:val="002B5CA9"/>
    <w:rsid w:val="00384BC8"/>
    <w:rsid w:val="003C4C0A"/>
    <w:rsid w:val="003C4D49"/>
    <w:rsid w:val="003E446A"/>
    <w:rsid w:val="00425508"/>
    <w:rsid w:val="00446BC7"/>
    <w:rsid w:val="0047635E"/>
    <w:rsid w:val="004C356D"/>
    <w:rsid w:val="005156FC"/>
    <w:rsid w:val="00572E2D"/>
    <w:rsid w:val="005D16A1"/>
    <w:rsid w:val="00635AA9"/>
    <w:rsid w:val="00666338"/>
    <w:rsid w:val="00703440"/>
    <w:rsid w:val="007066C6"/>
    <w:rsid w:val="0072736C"/>
    <w:rsid w:val="007333D6"/>
    <w:rsid w:val="00750496"/>
    <w:rsid w:val="007614F2"/>
    <w:rsid w:val="0078138F"/>
    <w:rsid w:val="0081160D"/>
    <w:rsid w:val="00846AAD"/>
    <w:rsid w:val="00853443"/>
    <w:rsid w:val="00871059"/>
    <w:rsid w:val="008F26B9"/>
    <w:rsid w:val="009006F1"/>
    <w:rsid w:val="00964B50"/>
    <w:rsid w:val="00966A49"/>
    <w:rsid w:val="00990E0C"/>
    <w:rsid w:val="00997B50"/>
    <w:rsid w:val="009F7506"/>
    <w:rsid w:val="00A16E05"/>
    <w:rsid w:val="00B07ABB"/>
    <w:rsid w:val="00B46358"/>
    <w:rsid w:val="00C817BC"/>
    <w:rsid w:val="00C840B2"/>
    <w:rsid w:val="00C92EBD"/>
    <w:rsid w:val="00C974D8"/>
    <w:rsid w:val="00E039B5"/>
    <w:rsid w:val="00E472F6"/>
    <w:rsid w:val="00ED6547"/>
    <w:rsid w:val="00F444E2"/>
    <w:rsid w:val="00F93786"/>
    <w:rsid w:val="00FB4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2E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60D"/>
    <w:pPr>
      <w:ind w:left="720"/>
      <w:contextualSpacing/>
    </w:pPr>
  </w:style>
  <w:style w:type="paragraph" w:styleId="BalloonText">
    <w:name w:val="Balloon Text"/>
    <w:basedOn w:val="Normal"/>
    <w:link w:val="BalloonTextChar"/>
    <w:uiPriority w:val="99"/>
    <w:semiHidden/>
    <w:unhideWhenUsed/>
    <w:rsid w:val="00811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60D"/>
    <w:rPr>
      <w:rFonts w:ascii="Tahoma" w:hAnsi="Tahoma" w:cs="Tahoma"/>
      <w:sz w:val="16"/>
      <w:szCs w:val="16"/>
    </w:rPr>
  </w:style>
  <w:style w:type="character" w:customStyle="1" w:styleId="Heading1Char">
    <w:name w:val="Heading 1 Char"/>
    <w:basedOn w:val="DefaultParagraphFont"/>
    <w:link w:val="Heading1"/>
    <w:uiPriority w:val="9"/>
    <w:rsid w:val="00C92EBD"/>
    <w:rPr>
      <w:rFonts w:ascii="Times New Roman" w:eastAsia="Times New Roman" w:hAnsi="Times New Roman" w:cs="Times New Roman"/>
      <w:b/>
      <w:bCs/>
      <w:kern w:val="36"/>
      <w:sz w:val="48"/>
      <w:szCs w:val="48"/>
      <w:lang w:eastAsia="en-GB"/>
    </w:rPr>
  </w:style>
  <w:style w:type="character" w:customStyle="1" w:styleId="usercardcomment">
    <w:name w:val="usercardcomment"/>
    <w:basedOn w:val="DefaultParagraphFont"/>
    <w:rsid w:val="00384B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2E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60D"/>
    <w:pPr>
      <w:ind w:left="720"/>
      <w:contextualSpacing/>
    </w:pPr>
  </w:style>
  <w:style w:type="paragraph" w:styleId="BalloonText">
    <w:name w:val="Balloon Text"/>
    <w:basedOn w:val="Normal"/>
    <w:link w:val="BalloonTextChar"/>
    <w:uiPriority w:val="99"/>
    <w:semiHidden/>
    <w:unhideWhenUsed/>
    <w:rsid w:val="00811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60D"/>
    <w:rPr>
      <w:rFonts w:ascii="Tahoma" w:hAnsi="Tahoma" w:cs="Tahoma"/>
      <w:sz w:val="16"/>
      <w:szCs w:val="16"/>
    </w:rPr>
  </w:style>
  <w:style w:type="character" w:customStyle="1" w:styleId="Heading1Char">
    <w:name w:val="Heading 1 Char"/>
    <w:basedOn w:val="DefaultParagraphFont"/>
    <w:link w:val="Heading1"/>
    <w:uiPriority w:val="9"/>
    <w:rsid w:val="00C92EBD"/>
    <w:rPr>
      <w:rFonts w:ascii="Times New Roman" w:eastAsia="Times New Roman" w:hAnsi="Times New Roman" w:cs="Times New Roman"/>
      <w:b/>
      <w:bCs/>
      <w:kern w:val="36"/>
      <w:sz w:val="48"/>
      <w:szCs w:val="48"/>
      <w:lang w:eastAsia="en-GB"/>
    </w:rPr>
  </w:style>
  <w:style w:type="character" w:customStyle="1" w:styleId="usercardcomment">
    <w:name w:val="usercardcomment"/>
    <w:basedOn w:val="DefaultParagraphFont"/>
    <w:rsid w:val="00384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53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image1.findagrave.com/photos/2008/217/CEM46770518_121798914868.jp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765BF8-C68E-4228-B730-5301DC8D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2</cp:revision>
  <cp:lastPrinted>2017-10-30T19:11:00Z</cp:lastPrinted>
  <dcterms:created xsi:type="dcterms:W3CDTF">2017-12-28T17:59:00Z</dcterms:created>
  <dcterms:modified xsi:type="dcterms:W3CDTF">2017-12-28T17:59:00Z</dcterms:modified>
</cp:coreProperties>
</file>