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FB" w:rsidRPr="00E93DFB" w:rsidRDefault="00DF348B" w:rsidP="00E93DFB">
      <w:pPr>
        <w:jc w:val="right"/>
        <w:rPr>
          <w:rFonts w:ascii="Verdana" w:hAnsi="Verdana"/>
          <w:sz w:val="16"/>
          <w:szCs w:val="16"/>
        </w:rPr>
      </w:pPr>
      <w:r>
        <w:rPr>
          <w:rFonts w:ascii="Verdana" w:hAnsi="Verdana"/>
          <w:sz w:val="16"/>
          <w:szCs w:val="16"/>
        </w:rPr>
        <w:t>March</w:t>
      </w:r>
      <w:r w:rsidR="00E93DFB" w:rsidRPr="00E93DFB">
        <w:rPr>
          <w:rFonts w:ascii="Verdana" w:hAnsi="Verdana"/>
          <w:sz w:val="16"/>
          <w:szCs w:val="16"/>
        </w:rPr>
        <w:t xml:space="preserve"> 2017</w:t>
      </w:r>
    </w:p>
    <w:p w:rsidR="00FE4B33" w:rsidRPr="00C445D6" w:rsidRDefault="008C127E" w:rsidP="00C445D6">
      <w:pPr>
        <w:jc w:val="center"/>
        <w:rPr>
          <w:rFonts w:ascii="Verdana" w:hAnsi="Verdana"/>
          <w:b/>
          <w:sz w:val="28"/>
          <w:szCs w:val="28"/>
        </w:rPr>
      </w:pPr>
      <w:r w:rsidRPr="00C445D6">
        <w:rPr>
          <w:rFonts w:ascii="Verdana" w:hAnsi="Verdana"/>
          <w:b/>
          <w:sz w:val="28"/>
          <w:szCs w:val="28"/>
        </w:rPr>
        <w:t>Private</w:t>
      </w:r>
      <w:r w:rsidR="00C445D6" w:rsidRPr="00C445D6">
        <w:rPr>
          <w:rFonts w:ascii="Verdana" w:hAnsi="Verdana"/>
          <w:b/>
          <w:sz w:val="28"/>
          <w:szCs w:val="28"/>
        </w:rPr>
        <w:t xml:space="preserve"> 7664</w:t>
      </w:r>
      <w:r w:rsidRPr="00C445D6">
        <w:rPr>
          <w:rFonts w:ascii="Verdana" w:hAnsi="Verdana"/>
          <w:b/>
          <w:sz w:val="28"/>
          <w:szCs w:val="28"/>
        </w:rPr>
        <w:t xml:space="preserve"> Henry PRICE</w:t>
      </w:r>
    </w:p>
    <w:p w:rsidR="008C127E" w:rsidRPr="00C445D6" w:rsidRDefault="00C445D6" w:rsidP="00C445D6">
      <w:pPr>
        <w:jc w:val="center"/>
        <w:rPr>
          <w:rFonts w:ascii="Verdana" w:hAnsi="Verdana"/>
          <w:b/>
          <w:sz w:val="28"/>
          <w:szCs w:val="28"/>
        </w:rPr>
      </w:pPr>
      <w:r w:rsidRPr="00C445D6">
        <w:rPr>
          <w:rFonts w:ascii="Verdana" w:hAnsi="Verdana"/>
          <w:b/>
          <w:sz w:val="28"/>
          <w:szCs w:val="28"/>
        </w:rPr>
        <w:t>1</w:t>
      </w:r>
      <w:r w:rsidRPr="00C445D6">
        <w:rPr>
          <w:rFonts w:ascii="Verdana" w:hAnsi="Verdana"/>
          <w:b/>
          <w:sz w:val="28"/>
          <w:szCs w:val="28"/>
          <w:vertAlign w:val="superscript"/>
        </w:rPr>
        <w:t>st</w:t>
      </w:r>
      <w:r w:rsidRPr="00C445D6">
        <w:rPr>
          <w:rFonts w:ascii="Verdana" w:hAnsi="Verdana"/>
          <w:b/>
          <w:sz w:val="28"/>
          <w:szCs w:val="28"/>
        </w:rPr>
        <w:t xml:space="preserve"> battalio</w:t>
      </w:r>
      <w:bookmarkStart w:id="0" w:name="_GoBack"/>
      <w:bookmarkEnd w:id="0"/>
      <w:r w:rsidRPr="00C445D6">
        <w:rPr>
          <w:rFonts w:ascii="Verdana" w:hAnsi="Verdana"/>
          <w:b/>
          <w:sz w:val="28"/>
          <w:szCs w:val="28"/>
        </w:rPr>
        <w:t xml:space="preserve">n </w:t>
      </w:r>
      <w:r w:rsidR="008C127E" w:rsidRPr="00C445D6">
        <w:rPr>
          <w:rFonts w:ascii="Verdana" w:hAnsi="Verdana"/>
          <w:b/>
          <w:sz w:val="28"/>
          <w:szCs w:val="28"/>
        </w:rPr>
        <w:t>King</w:t>
      </w:r>
      <w:r w:rsidR="00EB1248">
        <w:rPr>
          <w:rFonts w:ascii="Verdana" w:hAnsi="Verdana"/>
          <w:b/>
          <w:sz w:val="28"/>
          <w:szCs w:val="28"/>
        </w:rPr>
        <w:t>’</w:t>
      </w:r>
      <w:r w:rsidR="008C127E" w:rsidRPr="00C445D6">
        <w:rPr>
          <w:rFonts w:ascii="Verdana" w:hAnsi="Verdana"/>
          <w:b/>
          <w:sz w:val="28"/>
          <w:szCs w:val="28"/>
        </w:rPr>
        <w:t>s Shropshire Light Infantry</w:t>
      </w:r>
    </w:p>
    <w:p w:rsidR="008C127E" w:rsidRDefault="008C127E" w:rsidP="00C445D6">
      <w:pPr>
        <w:jc w:val="center"/>
        <w:rPr>
          <w:rFonts w:ascii="Verdana" w:hAnsi="Verdana"/>
          <w:b/>
          <w:sz w:val="28"/>
          <w:szCs w:val="28"/>
        </w:rPr>
      </w:pPr>
      <w:r w:rsidRPr="00C445D6">
        <w:rPr>
          <w:rFonts w:ascii="Verdana" w:hAnsi="Verdana"/>
          <w:b/>
          <w:sz w:val="28"/>
          <w:szCs w:val="28"/>
        </w:rPr>
        <w:t xml:space="preserve">Birmingham City Police </w:t>
      </w:r>
      <w:r w:rsidR="00CA73F7">
        <w:rPr>
          <w:rFonts w:ascii="Verdana" w:hAnsi="Verdana"/>
          <w:b/>
          <w:sz w:val="28"/>
          <w:szCs w:val="28"/>
        </w:rPr>
        <w:t xml:space="preserve">‘D’ </w:t>
      </w:r>
      <w:r w:rsidRPr="00C445D6">
        <w:rPr>
          <w:rFonts w:ascii="Verdana" w:hAnsi="Verdana"/>
          <w:b/>
          <w:sz w:val="28"/>
          <w:szCs w:val="28"/>
        </w:rPr>
        <w:t>Division</w:t>
      </w:r>
    </w:p>
    <w:p w:rsidR="00076248" w:rsidRPr="00C445D6" w:rsidRDefault="00076248" w:rsidP="00C445D6">
      <w:pPr>
        <w:jc w:val="center"/>
        <w:rPr>
          <w:rFonts w:ascii="Verdana" w:hAnsi="Verdana"/>
          <w:b/>
          <w:sz w:val="28"/>
          <w:szCs w:val="28"/>
        </w:rPr>
      </w:pPr>
      <w:r w:rsidRPr="00076248">
        <w:rPr>
          <w:rFonts w:ascii="Verdana" w:hAnsi="Verdana"/>
          <w:b/>
          <w:noProof/>
          <w:sz w:val="28"/>
          <w:szCs w:val="28"/>
        </w:rPr>
        <w:drawing>
          <wp:inline distT="0" distB="0" distL="0" distR="0">
            <wp:extent cx="2266950" cy="1511301"/>
            <wp:effectExtent l="19050" t="0" r="0" b="0"/>
            <wp:docPr id="13"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271660" cy="1514441"/>
                    </a:xfrm>
                    <a:prstGeom prst="rect">
                      <a:avLst/>
                    </a:prstGeom>
                    <a:noFill/>
                    <a:ln w="9525">
                      <a:noFill/>
                      <a:miter lim="800000"/>
                      <a:headEnd/>
                      <a:tailEnd/>
                    </a:ln>
                  </pic:spPr>
                </pic:pic>
              </a:graphicData>
            </a:graphic>
          </wp:inline>
        </w:drawing>
      </w:r>
      <w:r>
        <w:rPr>
          <w:rFonts w:ascii="Verdana" w:hAnsi="Verdana"/>
          <w:b/>
          <w:noProof/>
          <w:sz w:val="28"/>
          <w:szCs w:val="28"/>
        </w:rPr>
        <w:drawing>
          <wp:inline distT="0" distB="0" distL="0" distR="0">
            <wp:extent cx="2714625" cy="1524652"/>
            <wp:effectExtent l="19050" t="0" r="9525" b="0"/>
            <wp:docPr id="11" name="Picture 1" descr="C:\Users\Su\Desktop\WW1 Roll of Honour\WW1 Memorial Folders\West Midlands Police Memori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jpg"/>
                    <pic:cNvPicPr>
                      <a:picLocks noChangeAspect="1" noChangeArrowheads="1"/>
                    </pic:cNvPicPr>
                  </pic:nvPicPr>
                  <pic:blipFill>
                    <a:blip r:embed="rId8" cstate="print"/>
                    <a:srcRect/>
                    <a:stretch>
                      <a:fillRect/>
                    </a:stretch>
                  </pic:blipFill>
                  <pic:spPr bwMode="auto">
                    <a:xfrm>
                      <a:off x="0" y="0"/>
                      <a:ext cx="2714625" cy="1524652"/>
                    </a:xfrm>
                    <a:prstGeom prst="rect">
                      <a:avLst/>
                    </a:prstGeom>
                    <a:noFill/>
                    <a:ln w="9525">
                      <a:noFill/>
                      <a:miter lim="800000"/>
                      <a:headEnd/>
                      <a:tailEnd/>
                    </a:ln>
                  </pic:spPr>
                </pic:pic>
              </a:graphicData>
            </a:graphic>
          </wp:inline>
        </w:drawing>
      </w:r>
    </w:p>
    <w:p w:rsidR="00C445D6" w:rsidRDefault="00C445D6" w:rsidP="00C445D6">
      <w:pPr>
        <w:jc w:val="center"/>
        <w:rPr>
          <w:rFonts w:ascii="Verdana" w:hAnsi="Verdana"/>
          <w:sz w:val="28"/>
          <w:szCs w:val="28"/>
        </w:rPr>
      </w:pPr>
      <w:r w:rsidRPr="00C445D6">
        <w:rPr>
          <w:rFonts w:ascii="Verdana" w:hAnsi="Verdana"/>
          <w:sz w:val="28"/>
          <w:szCs w:val="28"/>
        </w:rPr>
        <w:t>Died France 29</w:t>
      </w:r>
      <w:r w:rsidRPr="00C445D6">
        <w:rPr>
          <w:rFonts w:ascii="Verdana" w:hAnsi="Verdana"/>
          <w:sz w:val="28"/>
          <w:szCs w:val="28"/>
          <w:vertAlign w:val="superscript"/>
        </w:rPr>
        <w:t>th</w:t>
      </w:r>
      <w:r w:rsidRPr="00C445D6">
        <w:rPr>
          <w:rFonts w:ascii="Verdana" w:hAnsi="Verdana"/>
          <w:sz w:val="28"/>
          <w:szCs w:val="28"/>
        </w:rPr>
        <w:t xml:space="preserve"> October 1914</w:t>
      </w:r>
      <w:r w:rsidR="00096A62">
        <w:rPr>
          <w:rFonts w:ascii="Verdana" w:hAnsi="Verdana"/>
          <w:sz w:val="28"/>
          <w:szCs w:val="28"/>
        </w:rPr>
        <w:t xml:space="preserve"> aged 27</w:t>
      </w:r>
    </w:p>
    <w:p w:rsidR="00C445D6" w:rsidRDefault="006B45C0" w:rsidP="00076248">
      <w:pPr>
        <w:spacing w:after="0"/>
        <w:jc w:val="center"/>
        <w:rPr>
          <w:rFonts w:ascii="Verdana" w:hAnsi="Verdana"/>
          <w:sz w:val="28"/>
          <w:szCs w:val="28"/>
        </w:rPr>
      </w:pPr>
      <w:r>
        <w:rPr>
          <w:rFonts w:ascii="Verdana" w:hAnsi="Verdana"/>
          <w:noProof/>
          <w:sz w:val="28"/>
          <w:szCs w:val="28"/>
        </w:rPr>
        <w:drawing>
          <wp:inline distT="0" distB="0" distL="0" distR="0">
            <wp:extent cx="3743325" cy="4962586"/>
            <wp:effectExtent l="19050" t="0" r="9525" b="0"/>
            <wp:docPr id="6" name="Picture 6" descr="C:\Users\Su\AppData\Local\Microsoft\Windows\Temporary Internet Files\Content.IE5\SZU8XT7Z\30850_A001263-00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AppData\Local\Microsoft\Windows\Temporary Internet Files\Content.IE5\SZU8XT7Z\30850_A001263-00893.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749289" cy="4970493"/>
                    </a:xfrm>
                    <a:prstGeom prst="rect">
                      <a:avLst/>
                    </a:prstGeom>
                    <a:noFill/>
                    <a:ln w="9525">
                      <a:noFill/>
                      <a:miter lim="800000"/>
                      <a:headEnd/>
                      <a:tailEnd/>
                    </a:ln>
                  </pic:spPr>
                </pic:pic>
              </a:graphicData>
            </a:graphic>
          </wp:inline>
        </w:drawing>
      </w:r>
    </w:p>
    <w:p w:rsidR="00076248" w:rsidRPr="007C6259" w:rsidRDefault="00076248" w:rsidP="00076248">
      <w:pPr>
        <w:shd w:val="clear" w:color="auto" w:fill="FFFFFF"/>
        <w:spacing w:after="0" w:line="240" w:lineRule="auto"/>
        <w:rPr>
          <w:rFonts w:ascii="Verdana" w:eastAsia="Times New Roman" w:hAnsi="Verdana" w:cs="Times New Roman"/>
          <w:i/>
          <w:color w:val="333333"/>
          <w:sz w:val="16"/>
          <w:szCs w:val="16"/>
        </w:rPr>
      </w:pPr>
      <w:r w:rsidRPr="007C6259">
        <w:rPr>
          <w:rFonts w:ascii="Verdana" w:eastAsia="Times New Roman" w:hAnsi="Verdana" w:cs="Times New Roman"/>
          <w:i/>
          <w:color w:val="333333"/>
          <w:sz w:val="16"/>
          <w:szCs w:val="16"/>
        </w:rPr>
        <w:t>British Army WW1 Medal Rolls Index cards 1914-1920</w:t>
      </w:r>
    </w:p>
    <w:p w:rsidR="00E93DFB" w:rsidRDefault="00E93DFB" w:rsidP="00CA73F7">
      <w:pPr>
        <w:rPr>
          <w:rFonts w:ascii="Verdana" w:hAnsi="Verdana"/>
          <w:sz w:val="24"/>
          <w:szCs w:val="24"/>
        </w:rPr>
      </w:pPr>
    </w:p>
    <w:p w:rsidR="00C445D6" w:rsidRDefault="00CA73F7" w:rsidP="00CA73F7">
      <w:pPr>
        <w:rPr>
          <w:rFonts w:ascii="Verdana" w:hAnsi="Verdana"/>
          <w:sz w:val="24"/>
          <w:szCs w:val="24"/>
        </w:rPr>
      </w:pPr>
      <w:r w:rsidRPr="00CA73F7">
        <w:rPr>
          <w:rFonts w:ascii="Verdana" w:hAnsi="Verdana"/>
          <w:sz w:val="24"/>
          <w:szCs w:val="24"/>
        </w:rPr>
        <w:lastRenderedPageBreak/>
        <w:t>Police Service History</w:t>
      </w:r>
    </w:p>
    <w:p w:rsidR="00E93DFB" w:rsidRDefault="00E93DFB" w:rsidP="00CA73F7">
      <w:pPr>
        <w:rPr>
          <w:rFonts w:ascii="Verdana" w:hAnsi="Verdana"/>
          <w:sz w:val="20"/>
          <w:szCs w:val="20"/>
        </w:rPr>
      </w:pPr>
      <w:r>
        <w:rPr>
          <w:rFonts w:ascii="Verdana" w:hAnsi="Verdana"/>
          <w:sz w:val="20"/>
          <w:szCs w:val="20"/>
        </w:rPr>
        <w:t>10</w:t>
      </w:r>
      <w:r w:rsidRPr="00CA73F7">
        <w:rPr>
          <w:rFonts w:ascii="Verdana" w:hAnsi="Verdana"/>
          <w:sz w:val="20"/>
          <w:szCs w:val="20"/>
          <w:vertAlign w:val="superscript"/>
        </w:rPr>
        <w:t>th</w:t>
      </w:r>
      <w:r>
        <w:rPr>
          <w:rFonts w:ascii="Verdana" w:hAnsi="Verdana"/>
          <w:sz w:val="20"/>
          <w:szCs w:val="20"/>
        </w:rPr>
        <w:t xml:space="preserve"> March 1913 Henry j</w:t>
      </w:r>
      <w:r w:rsidR="00CA73F7">
        <w:rPr>
          <w:rFonts w:ascii="Verdana" w:hAnsi="Verdana"/>
          <w:sz w:val="20"/>
          <w:szCs w:val="20"/>
        </w:rPr>
        <w:t>oined Birmingham City Police as a 26 year old car</w:t>
      </w:r>
      <w:r>
        <w:rPr>
          <w:rFonts w:ascii="Verdana" w:hAnsi="Verdana"/>
          <w:sz w:val="20"/>
          <w:szCs w:val="20"/>
        </w:rPr>
        <w:t>-</w:t>
      </w:r>
      <w:r w:rsidR="00CA73F7">
        <w:rPr>
          <w:rFonts w:ascii="Verdana" w:hAnsi="Verdana"/>
          <w:sz w:val="20"/>
          <w:szCs w:val="20"/>
        </w:rPr>
        <w:t>man and with previous military service. He served on the ‘D’ Divisio</w:t>
      </w:r>
      <w:r>
        <w:rPr>
          <w:rFonts w:ascii="Verdana" w:hAnsi="Verdana"/>
          <w:sz w:val="20"/>
          <w:szCs w:val="20"/>
        </w:rPr>
        <w:t xml:space="preserve">n his warrant number was 8276. </w:t>
      </w:r>
      <w:r w:rsidR="00CA73F7">
        <w:rPr>
          <w:rFonts w:ascii="Verdana" w:hAnsi="Verdana"/>
          <w:sz w:val="20"/>
          <w:szCs w:val="20"/>
        </w:rPr>
        <w:t xml:space="preserve"> </w:t>
      </w:r>
    </w:p>
    <w:p w:rsidR="00E93DFB" w:rsidRDefault="00E93DFB" w:rsidP="00CA73F7">
      <w:pPr>
        <w:rPr>
          <w:rFonts w:ascii="Verdana" w:hAnsi="Verdana"/>
          <w:sz w:val="20"/>
          <w:szCs w:val="20"/>
        </w:rPr>
      </w:pPr>
      <w:r>
        <w:rPr>
          <w:rFonts w:ascii="Verdana" w:hAnsi="Verdana"/>
          <w:sz w:val="20"/>
          <w:szCs w:val="20"/>
        </w:rPr>
        <w:t>4</w:t>
      </w:r>
      <w:r w:rsidRPr="00CA73F7">
        <w:rPr>
          <w:rFonts w:ascii="Verdana" w:hAnsi="Verdana"/>
          <w:sz w:val="20"/>
          <w:szCs w:val="20"/>
          <w:vertAlign w:val="superscript"/>
        </w:rPr>
        <w:t>th</w:t>
      </w:r>
      <w:r>
        <w:rPr>
          <w:rFonts w:ascii="Verdana" w:hAnsi="Verdana"/>
          <w:sz w:val="20"/>
          <w:szCs w:val="20"/>
        </w:rPr>
        <w:t xml:space="preserve"> August 1914 Henry </w:t>
      </w:r>
      <w:r w:rsidR="00CA73F7">
        <w:rPr>
          <w:rFonts w:ascii="Verdana" w:hAnsi="Verdana"/>
          <w:sz w:val="20"/>
          <w:szCs w:val="20"/>
        </w:rPr>
        <w:t xml:space="preserve">was recalled to military service </w:t>
      </w:r>
    </w:p>
    <w:p w:rsidR="00CA73F7" w:rsidRDefault="00E93DFB" w:rsidP="00CA73F7">
      <w:pPr>
        <w:rPr>
          <w:rFonts w:ascii="Verdana" w:hAnsi="Verdana"/>
          <w:sz w:val="20"/>
          <w:szCs w:val="20"/>
        </w:rPr>
      </w:pPr>
      <w:r>
        <w:rPr>
          <w:rFonts w:ascii="Verdana" w:hAnsi="Verdana"/>
          <w:i/>
          <w:sz w:val="20"/>
          <w:szCs w:val="20"/>
        </w:rPr>
        <w:t>3</w:t>
      </w:r>
      <w:r w:rsidRPr="00523AD3">
        <w:rPr>
          <w:rFonts w:ascii="Verdana" w:hAnsi="Verdana"/>
          <w:i/>
          <w:sz w:val="20"/>
          <w:szCs w:val="20"/>
          <w:vertAlign w:val="superscript"/>
        </w:rPr>
        <w:t>rd</w:t>
      </w:r>
      <w:r>
        <w:rPr>
          <w:rFonts w:ascii="Verdana" w:hAnsi="Verdana"/>
          <w:i/>
          <w:sz w:val="20"/>
          <w:szCs w:val="20"/>
        </w:rPr>
        <w:t xml:space="preserve"> May 1915 </w:t>
      </w:r>
      <w:r w:rsidR="00DF348B">
        <w:rPr>
          <w:rFonts w:ascii="Verdana" w:hAnsi="Verdana"/>
          <w:i/>
          <w:sz w:val="20"/>
          <w:szCs w:val="20"/>
        </w:rPr>
        <w:t>Birmingham City P</w:t>
      </w:r>
      <w:r w:rsidR="00CA73F7" w:rsidRPr="00523AD3">
        <w:rPr>
          <w:rFonts w:ascii="Verdana" w:hAnsi="Verdana"/>
          <w:i/>
          <w:sz w:val="20"/>
          <w:szCs w:val="20"/>
        </w:rPr>
        <w:t xml:space="preserve">olice records </w:t>
      </w:r>
      <w:r w:rsidR="00523AD3">
        <w:rPr>
          <w:rFonts w:ascii="Verdana" w:hAnsi="Verdana"/>
          <w:i/>
          <w:sz w:val="20"/>
          <w:szCs w:val="20"/>
        </w:rPr>
        <w:t xml:space="preserve">dated, </w:t>
      </w:r>
      <w:r w:rsidR="00CA73F7" w:rsidRPr="00523AD3">
        <w:rPr>
          <w:rFonts w:ascii="Verdana" w:hAnsi="Verdana"/>
          <w:i/>
          <w:sz w:val="20"/>
          <w:szCs w:val="20"/>
        </w:rPr>
        <w:t>show</w:t>
      </w:r>
      <w:r w:rsidR="00523AD3" w:rsidRPr="00523AD3">
        <w:rPr>
          <w:rFonts w:ascii="Verdana" w:hAnsi="Verdana"/>
          <w:i/>
          <w:sz w:val="20"/>
          <w:szCs w:val="20"/>
        </w:rPr>
        <w:t xml:space="preserve"> a report of the Chief Constable as to the late PC Henry PRICE, was resolved that pending the decision of the Government as to allowances to dependants of men killed on active service, the Chief Constable be authorised to continue the Watch Committee Allowances</w:t>
      </w:r>
      <w:r w:rsidR="00523AD3">
        <w:rPr>
          <w:rFonts w:ascii="Verdana" w:hAnsi="Verdana"/>
          <w:sz w:val="20"/>
          <w:szCs w:val="20"/>
        </w:rPr>
        <w:t>.</w:t>
      </w:r>
    </w:p>
    <w:p w:rsidR="00CA73F7" w:rsidRDefault="00CA73F7" w:rsidP="00523AD3">
      <w:pPr>
        <w:jc w:val="right"/>
        <w:rPr>
          <w:rFonts w:ascii="Verdana" w:hAnsi="Verdana"/>
          <w:sz w:val="20"/>
          <w:szCs w:val="20"/>
        </w:rPr>
      </w:pPr>
      <w:r>
        <w:rPr>
          <w:rFonts w:ascii="Verdana" w:hAnsi="Verdana"/>
          <w:noProof/>
          <w:sz w:val="20"/>
          <w:szCs w:val="20"/>
        </w:rPr>
        <w:drawing>
          <wp:inline distT="0" distB="0" distL="0" distR="0">
            <wp:extent cx="1925940" cy="571500"/>
            <wp:effectExtent l="19050" t="0" r="0" b="0"/>
            <wp:docPr id="7" name="Picture 7" descr="C:\Users\Su\Desktop\WW1 Roll of Honour\Casualty Folders\PRICE Henry\IMG_6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Desktop\WW1 Roll of Honour\Casualty Folders\PRICE Henry\IMG_6281.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25940" cy="571500"/>
                    </a:xfrm>
                    <a:prstGeom prst="rect">
                      <a:avLst/>
                    </a:prstGeom>
                    <a:noFill/>
                    <a:ln w="9525">
                      <a:noFill/>
                      <a:miter lim="800000"/>
                      <a:headEnd/>
                      <a:tailEnd/>
                    </a:ln>
                  </pic:spPr>
                </pic:pic>
              </a:graphicData>
            </a:graphic>
          </wp:inline>
        </w:drawing>
      </w:r>
      <w:r>
        <w:rPr>
          <w:rFonts w:ascii="Verdana" w:hAnsi="Verdana"/>
          <w:noProof/>
          <w:sz w:val="20"/>
          <w:szCs w:val="20"/>
        </w:rPr>
        <w:drawing>
          <wp:inline distT="0" distB="0" distL="0" distR="0">
            <wp:extent cx="5731510" cy="2243622"/>
            <wp:effectExtent l="19050" t="0" r="2540" b="0"/>
            <wp:docPr id="8" name="Picture 8" descr="C:\Users\Su\Desktop\WW1 Roll of Honour\Casualty Folders\PRICE Henry\IMG_6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Desktop\WW1 Roll of Honour\Casualty Folders\PRICE Henry\IMG_6282.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1510" cy="2243622"/>
                    </a:xfrm>
                    <a:prstGeom prst="rect">
                      <a:avLst/>
                    </a:prstGeom>
                    <a:noFill/>
                    <a:ln w="9525">
                      <a:noFill/>
                      <a:miter lim="800000"/>
                      <a:headEnd/>
                      <a:tailEnd/>
                    </a:ln>
                  </pic:spPr>
                </pic:pic>
              </a:graphicData>
            </a:graphic>
          </wp:inline>
        </w:drawing>
      </w:r>
    </w:p>
    <w:p w:rsidR="00CA73F7" w:rsidRDefault="00CA73F7" w:rsidP="00CA73F7">
      <w:pPr>
        <w:rPr>
          <w:rFonts w:ascii="Verdana" w:hAnsi="Verdana"/>
          <w:sz w:val="20"/>
          <w:szCs w:val="20"/>
        </w:rPr>
      </w:pPr>
    </w:p>
    <w:p w:rsidR="00570633" w:rsidRDefault="00570633" w:rsidP="00570633">
      <w:pPr>
        <w:rPr>
          <w:rFonts w:ascii="Verdana" w:hAnsi="Verdana"/>
          <w:sz w:val="20"/>
          <w:szCs w:val="20"/>
        </w:rPr>
      </w:pPr>
      <w:r>
        <w:rPr>
          <w:rFonts w:ascii="Verdana" w:hAnsi="Verdana"/>
          <w:sz w:val="20"/>
          <w:szCs w:val="20"/>
        </w:rPr>
        <w:t>4</w:t>
      </w:r>
      <w:r w:rsidRPr="00523AD3">
        <w:rPr>
          <w:rFonts w:ascii="Verdana" w:hAnsi="Verdana"/>
          <w:sz w:val="20"/>
          <w:szCs w:val="20"/>
          <w:vertAlign w:val="superscript"/>
        </w:rPr>
        <w:t>th</w:t>
      </w:r>
      <w:r>
        <w:rPr>
          <w:rFonts w:ascii="Verdana" w:hAnsi="Verdana"/>
          <w:sz w:val="20"/>
          <w:szCs w:val="20"/>
        </w:rPr>
        <w:t xml:space="preserve"> October 1915 </w:t>
      </w:r>
      <w:r w:rsidRPr="00523AD3">
        <w:rPr>
          <w:rFonts w:ascii="Verdana" w:hAnsi="Verdana"/>
          <w:sz w:val="20"/>
          <w:szCs w:val="20"/>
        </w:rPr>
        <w:t xml:space="preserve">Birmingham </w:t>
      </w:r>
      <w:r>
        <w:rPr>
          <w:rFonts w:ascii="Verdana" w:hAnsi="Verdana"/>
          <w:sz w:val="20"/>
          <w:szCs w:val="20"/>
        </w:rPr>
        <w:t>City Police Records states the Chief Constable reported with reference to the army pensions which had been granted to the relatives of PC Henry Price and others killed in the war was approved.</w:t>
      </w:r>
    </w:p>
    <w:p w:rsidR="00523AD3" w:rsidRDefault="00523AD3" w:rsidP="00570633">
      <w:pPr>
        <w:jc w:val="right"/>
        <w:rPr>
          <w:rFonts w:ascii="Verdana" w:hAnsi="Verdana"/>
          <w:sz w:val="24"/>
          <w:szCs w:val="24"/>
        </w:rPr>
      </w:pPr>
      <w:r>
        <w:rPr>
          <w:rFonts w:ascii="Verdana" w:hAnsi="Verdana"/>
          <w:noProof/>
          <w:sz w:val="20"/>
          <w:szCs w:val="20"/>
        </w:rPr>
        <w:drawing>
          <wp:inline distT="0" distB="0" distL="0" distR="0">
            <wp:extent cx="2209800" cy="694343"/>
            <wp:effectExtent l="19050" t="0" r="0" b="0"/>
            <wp:docPr id="9" name="Picture 9" descr="C:\Users\Su\Desktop\WW1 Roll of Honour\Casualty Folders\PRICE Henry\IMG_6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Desktop\WW1 Roll of Honour\Casualty Folders\PRICE Henry\IMG_6296.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06727" cy="693378"/>
                    </a:xfrm>
                    <a:prstGeom prst="rect">
                      <a:avLst/>
                    </a:prstGeom>
                    <a:noFill/>
                    <a:ln w="9525">
                      <a:noFill/>
                      <a:miter lim="800000"/>
                      <a:headEnd/>
                      <a:tailEnd/>
                    </a:ln>
                  </pic:spPr>
                </pic:pic>
              </a:graphicData>
            </a:graphic>
          </wp:inline>
        </w:drawing>
      </w:r>
      <w:r>
        <w:rPr>
          <w:rFonts w:ascii="Verdana" w:hAnsi="Verdana"/>
          <w:noProof/>
          <w:sz w:val="24"/>
          <w:szCs w:val="24"/>
        </w:rPr>
        <w:drawing>
          <wp:inline distT="0" distB="0" distL="0" distR="0">
            <wp:extent cx="5010150" cy="2103081"/>
            <wp:effectExtent l="19050" t="0" r="0" b="0"/>
            <wp:docPr id="10" name="Picture 10" descr="C:\Users\Su\Desktop\WW1 Roll of Honour\Casualty Folders\PRICE Henry\IMG_6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Desktop\WW1 Roll of Honour\Casualty Folders\PRICE Henry\IMG_6297.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007743" cy="2102071"/>
                    </a:xfrm>
                    <a:prstGeom prst="rect">
                      <a:avLst/>
                    </a:prstGeom>
                    <a:noFill/>
                    <a:ln w="9525">
                      <a:noFill/>
                      <a:miter lim="800000"/>
                      <a:headEnd/>
                      <a:tailEnd/>
                    </a:ln>
                  </pic:spPr>
                </pic:pic>
              </a:graphicData>
            </a:graphic>
          </wp:inline>
        </w:drawing>
      </w:r>
    </w:p>
    <w:p w:rsidR="00523AD3" w:rsidRDefault="00523AD3" w:rsidP="00CA73F7">
      <w:pPr>
        <w:rPr>
          <w:rFonts w:ascii="Verdana" w:hAnsi="Verdana"/>
          <w:sz w:val="24"/>
          <w:szCs w:val="24"/>
        </w:rPr>
      </w:pPr>
    </w:p>
    <w:p w:rsidR="00CA73F7" w:rsidRPr="00CA73F7" w:rsidRDefault="00CA73F7" w:rsidP="00CA73F7">
      <w:pPr>
        <w:rPr>
          <w:rFonts w:ascii="Verdana" w:hAnsi="Verdana"/>
          <w:sz w:val="24"/>
          <w:szCs w:val="24"/>
        </w:rPr>
      </w:pPr>
      <w:r w:rsidRPr="00CA73F7">
        <w:rPr>
          <w:rFonts w:ascii="Verdana" w:hAnsi="Verdana"/>
          <w:sz w:val="24"/>
          <w:szCs w:val="24"/>
        </w:rPr>
        <w:t>War service History</w:t>
      </w:r>
    </w:p>
    <w:p w:rsidR="00F956A2" w:rsidRDefault="00F956A2" w:rsidP="00F956A2">
      <w:r>
        <w:t>Henry was recalled to military service on 4</w:t>
      </w:r>
      <w:r w:rsidRPr="00496392">
        <w:rPr>
          <w:vertAlign w:val="superscript"/>
        </w:rPr>
        <w:t>th</w:t>
      </w:r>
      <w:r>
        <w:t xml:space="preserve"> August 1914, his battalion landing at St Nazaire on 10</w:t>
      </w:r>
      <w:r w:rsidRPr="00496392">
        <w:rPr>
          <w:vertAlign w:val="superscript"/>
        </w:rPr>
        <w:t>th</w:t>
      </w:r>
      <w:r>
        <w:t xml:space="preserve"> September 1914. They then moved by stages to Courcelles and relieved the 1</w:t>
      </w:r>
      <w:r w:rsidRPr="00496392">
        <w:rPr>
          <w:vertAlign w:val="superscript"/>
        </w:rPr>
        <w:t>st</w:t>
      </w:r>
      <w:r>
        <w:t xml:space="preserve"> Wiltshire Regiment in the front line trenches north east of Vailly during the night of 21</w:t>
      </w:r>
      <w:r w:rsidRPr="00496392">
        <w:rPr>
          <w:vertAlign w:val="superscript"/>
        </w:rPr>
        <w:t>st</w:t>
      </w:r>
      <w:r>
        <w:t xml:space="preserve"> September 1914. They were themselves relieved to positions west of Vailly during 1</w:t>
      </w:r>
      <w:r w:rsidRPr="00496392">
        <w:rPr>
          <w:vertAlign w:val="superscript"/>
        </w:rPr>
        <w:t>st</w:t>
      </w:r>
      <w:r>
        <w:t xml:space="preserve"> October 1914 by which time the battalion had suffered casualties of 1 officer and 2 other ranks killed and 1 officer and 7 other ranks wounded.</w:t>
      </w:r>
    </w:p>
    <w:p w:rsidR="00F956A2" w:rsidRDefault="00F956A2" w:rsidP="00F956A2">
      <w:r>
        <w:t xml:space="preserve">The battalion then moved </w:t>
      </w:r>
      <w:r w:rsidR="00DF348B">
        <w:t xml:space="preserve">from </w:t>
      </w:r>
      <w:r>
        <w:t>Cassel and marched to Sailly, digging in at Le Quesne Farm, Bois Grenier on 20th October 1914. The following day they relieved the 2</w:t>
      </w:r>
      <w:r w:rsidRPr="00496392">
        <w:rPr>
          <w:vertAlign w:val="superscript"/>
        </w:rPr>
        <w:t>nd</w:t>
      </w:r>
      <w:r>
        <w:t xml:space="preserve"> Battalion, York and Lancaster Regiment and 1 company from 1</w:t>
      </w:r>
      <w:r w:rsidRPr="00496392">
        <w:rPr>
          <w:vertAlign w:val="superscript"/>
        </w:rPr>
        <w:t>st</w:t>
      </w:r>
      <w:r>
        <w:t xml:space="preserve"> Battalion, Leicestershire Regiment in the front line.</w:t>
      </w:r>
    </w:p>
    <w:p w:rsidR="00570633" w:rsidRDefault="00F956A2" w:rsidP="00F956A2">
      <w:r>
        <w:t>From this time onward the battalion was shelled and attacked, the enemy making concerted efforts to enter the battalion’s lines. On 23</w:t>
      </w:r>
      <w:r w:rsidRPr="001D4011">
        <w:rPr>
          <w:vertAlign w:val="superscript"/>
        </w:rPr>
        <w:t>rd</w:t>
      </w:r>
      <w:r>
        <w:t xml:space="preserve"> October 1914, the Germans were repulsed after much hand-to-hand fighting had taken place leaving some 200 dead behind them. </w:t>
      </w:r>
    </w:p>
    <w:p w:rsidR="00F956A2" w:rsidRDefault="00F956A2" w:rsidP="00F956A2">
      <w:r>
        <w:t>The following day another attack was repulsed, however the Germans held positions within 50 yards of the battalion’s lines. On 25</w:t>
      </w:r>
      <w:r w:rsidRPr="001D4011">
        <w:rPr>
          <w:vertAlign w:val="superscript"/>
        </w:rPr>
        <w:t>th</w:t>
      </w:r>
      <w:r>
        <w:t xml:space="preserve"> October 1914, the Germans managed to break through the lines forcing a retirement to Bois Grenier during the night. Casualties since going into the line amounted to 3 officers and 81 other ranks killed, 8 officers and 133 other ranks wounded and 11 missing. </w:t>
      </w:r>
    </w:p>
    <w:p w:rsidR="00F956A2" w:rsidRDefault="00F956A2" w:rsidP="00F956A2">
      <w:pPr>
        <w:rPr>
          <w:rFonts w:ascii="Verdana" w:hAnsi="Verdana"/>
          <w:sz w:val="20"/>
          <w:szCs w:val="20"/>
        </w:rPr>
      </w:pPr>
      <w:r>
        <w:t>Wounded at some stage during the above, Henry was removed to the 3</w:t>
      </w:r>
      <w:r w:rsidRPr="001D4011">
        <w:rPr>
          <w:vertAlign w:val="superscript"/>
        </w:rPr>
        <w:t>rd</w:t>
      </w:r>
      <w:r>
        <w:t xml:space="preserve"> General Hospital at Boulogne where he succumbed to his injuries</w:t>
      </w:r>
    </w:p>
    <w:p w:rsidR="00CA73F7" w:rsidRDefault="00CA73F7" w:rsidP="00C445D6">
      <w:pPr>
        <w:jc w:val="center"/>
        <w:rPr>
          <w:rFonts w:ascii="Verdana" w:hAnsi="Verdana"/>
          <w:sz w:val="28"/>
          <w:szCs w:val="28"/>
        </w:rPr>
      </w:pPr>
    </w:p>
    <w:p w:rsidR="00C445D6" w:rsidRDefault="00C445D6" w:rsidP="00C445D6">
      <w:pPr>
        <w:jc w:val="center"/>
        <w:rPr>
          <w:rFonts w:ascii="Verdana" w:hAnsi="Verdana"/>
          <w:sz w:val="28"/>
          <w:szCs w:val="28"/>
        </w:rPr>
      </w:pPr>
      <w:r>
        <w:rPr>
          <w:rFonts w:ascii="Verdana" w:hAnsi="Verdana"/>
          <w:noProof/>
          <w:sz w:val="28"/>
          <w:szCs w:val="28"/>
        </w:rPr>
        <w:drawing>
          <wp:inline distT="0" distB="0" distL="0" distR="0">
            <wp:extent cx="5731510" cy="1700763"/>
            <wp:effectExtent l="19050" t="0" r="2540" b="0"/>
            <wp:docPr id="1" name="Picture 1" descr="C:\Users\Su\AppData\Local\Microsoft\Windows\Temporary Internet Files\Content.IE5\SZU8XT7Z\40465_291203-0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SZU8XT7Z\40465_291203-00019.jpg"/>
                    <pic:cNvPicPr>
                      <a:picLocks noChangeAspect="1" noChangeArrowheads="1"/>
                    </pic:cNvPicPr>
                  </pic:nvPicPr>
                  <pic:blipFill>
                    <a:blip r:embed="rId14" cstate="print"/>
                    <a:srcRect/>
                    <a:stretch>
                      <a:fillRect/>
                    </a:stretch>
                  </pic:blipFill>
                  <pic:spPr bwMode="auto">
                    <a:xfrm>
                      <a:off x="0" y="0"/>
                      <a:ext cx="5731510" cy="1700763"/>
                    </a:xfrm>
                    <a:prstGeom prst="rect">
                      <a:avLst/>
                    </a:prstGeom>
                    <a:noFill/>
                    <a:ln w="9525">
                      <a:noFill/>
                      <a:miter lim="800000"/>
                      <a:headEnd/>
                      <a:tailEnd/>
                    </a:ln>
                  </pic:spPr>
                </pic:pic>
              </a:graphicData>
            </a:graphic>
          </wp:inline>
        </w:drawing>
      </w:r>
    </w:p>
    <w:p w:rsidR="002D1761" w:rsidRPr="002D1761" w:rsidRDefault="00076248" w:rsidP="002D1761">
      <w:pPr>
        <w:rPr>
          <w:rFonts w:ascii="Verdana" w:hAnsi="Verdana"/>
          <w:sz w:val="16"/>
          <w:szCs w:val="16"/>
        </w:rPr>
      </w:pPr>
      <w:r>
        <w:rPr>
          <w:rFonts w:ascii="Verdana" w:hAnsi="Verdana"/>
          <w:sz w:val="16"/>
          <w:szCs w:val="16"/>
        </w:rPr>
        <w:t>CWGC.com</w:t>
      </w:r>
    </w:p>
    <w:p w:rsidR="00C445D6" w:rsidRDefault="00C445D6" w:rsidP="00C445D6">
      <w:pPr>
        <w:jc w:val="center"/>
        <w:rPr>
          <w:rFonts w:ascii="Verdana" w:hAnsi="Verdana"/>
          <w:sz w:val="28"/>
          <w:szCs w:val="28"/>
        </w:rPr>
      </w:pPr>
    </w:p>
    <w:p w:rsidR="00845204" w:rsidRDefault="00845204" w:rsidP="00C445D6">
      <w:pPr>
        <w:jc w:val="center"/>
        <w:rPr>
          <w:rFonts w:ascii="Verdana" w:hAnsi="Verdana"/>
          <w:sz w:val="28"/>
          <w:szCs w:val="28"/>
        </w:rPr>
      </w:pPr>
    </w:p>
    <w:p w:rsidR="00845204" w:rsidRDefault="00845204" w:rsidP="00C445D6">
      <w:pPr>
        <w:jc w:val="center"/>
        <w:rPr>
          <w:rFonts w:ascii="Verdana" w:hAnsi="Verdana"/>
          <w:sz w:val="28"/>
          <w:szCs w:val="28"/>
        </w:rPr>
      </w:pPr>
    </w:p>
    <w:p w:rsidR="00570633" w:rsidRDefault="00570633" w:rsidP="00C445D6">
      <w:pPr>
        <w:jc w:val="center"/>
        <w:rPr>
          <w:rFonts w:ascii="Verdana" w:hAnsi="Verdana"/>
          <w:sz w:val="28"/>
          <w:szCs w:val="28"/>
        </w:rPr>
      </w:pPr>
    </w:p>
    <w:p w:rsidR="00845204" w:rsidRDefault="00845204" w:rsidP="00C445D6">
      <w:pPr>
        <w:jc w:val="center"/>
        <w:rPr>
          <w:rFonts w:ascii="Verdana" w:hAnsi="Verdana"/>
          <w:sz w:val="28"/>
          <w:szCs w:val="28"/>
        </w:rPr>
      </w:pPr>
      <w:r>
        <w:rPr>
          <w:rFonts w:ascii="Verdana" w:hAnsi="Verdana"/>
          <w:sz w:val="28"/>
          <w:szCs w:val="28"/>
        </w:rPr>
        <w:lastRenderedPageBreak/>
        <w:t>Buried III B 12</w:t>
      </w:r>
    </w:p>
    <w:p w:rsidR="00845204" w:rsidRDefault="00845204" w:rsidP="00C445D6">
      <w:pPr>
        <w:jc w:val="center"/>
        <w:rPr>
          <w:rFonts w:ascii="Verdana" w:hAnsi="Verdana"/>
          <w:sz w:val="28"/>
          <w:szCs w:val="28"/>
        </w:rPr>
      </w:pPr>
      <w:r>
        <w:rPr>
          <w:rFonts w:ascii="Verdana" w:hAnsi="Verdana"/>
          <w:sz w:val="28"/>
          <w:szCs w:val="28"/>
        </w:rPr>
        <w:t xml:space="preserve">Boulogne Eastern Cemetery, France </w:t>
      </w:r>
    </w:p>
    <w:p w:rsidR="00845204" w:rsidRPr="00911492" w:rsidRDefault="00845204" w:rsidP="00C445D6">
      <w:pPr>
        <w:jc w:val="center"/>
        <w:rPr>
          <w:rFonts w:ascii="Verdana" w:hAnsi="Verdana"/>
          <w:i/>
          <w:sz w:val="28"/>
          <w:szCs w:val="28"/>
        </w:rPr>
      </w:pPr>
      <w:r w:rsidRPr="00911492">
        <w:rPr>
          <w:rFonts w:ascii="Verdana" w:hAnsi="Verdana"/>
          <w:i/>
          <w:sz w:val="28"/>
          <w:szCs w:val="28"/>
        </w:rPr>
        <w:t>Visited and remembered 3</w:t>
      </w:r>
      <w:r w:rsidRPr="00911492">
        <w:rPr>
          <w:rFonts w:ascii="Verdana" w:hAnsi="Verdana"/>
          <w:i/>
          <w:sz w:val="28"/>
          <w:szCs w:val="28"/>
          <w:vertAlign w:val="superscript"/>
        </w:rPr>
        <w:t>rd</w:t>
      </w:r>
      <w:r w:rsidRPr="00911492">
        <w:rPr>
          <w:rFonts w:ascii="Verdana" w:hAnsi="Verdana"/>
          <w:i/>
          <w:sz w:val="28"/>
          <w:szCs w:val="28"/>
        </w:rPr>
        <w:t xml:space="preserve"> May 2014</w:t>
      </w:r>
    </w:p>
    <w:p w:rsidR="00845204" w:rsidRDefault="00845204" w:rsidP="00C445D6">
      <w:pPr>
        <w:jc w:val="center"/>
        <w:rPr>
          <w:rFonts w:ascii="Verdana" w:hAnsi="Verdana"/>
          <w:sz w:val="16"/>
          <w:szCs w:val="16"/>
        </w:rPr>
      </w:pPr>
      <w:r>
        <w:rPr>
          <w:rFonts w:ascii="Verdana" w:hAnsi="Verdana"/>
          <w:noProof/>
          <w:sz w:val="28"/>
          <w:szCs w:val="28"/>
        </w:rPr>
        <w:drawing>
          <wp:inline distT="0" distB="0" distL="0" distR="0">
            <wp:extent cx="4731013" cy="3152902"/>
            <wp:effectExtent l="19050" t="0" r="0" b="0"/>
            <wp:docPr id="2" name="Picture 2" descr="C:\Users\Su\Desktop\WW1 Roll of Honour\Casualty Folders\PRICE Henry\Boulogne Eastern Henry Price\IMG_6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Casualty Folders\PRICE Henry\Boulogne Eastern Henry Price\IMG_6179.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733798" cy="3154758"/>
                    </a:xfrm>
                    <a:prstGeom prst="rect">
                      <a:avLst/>
                    </a:prstGeom>
                    <a:noFill/>
                    <a:ln w="9525">
                      <a:noFill/>
                      <a:miter lim="800000"/>
                      <a:headEnd/>
                      <a:tailEnd/>
                    </a:ln>
                  </pic:spPr>
                </pic:pic>
              </a:graphicData>
            </a:graphic>
          </wp:inline>
        </w:drawing>
      </w:r>
    </w:p>
    <w:p w:rsidR="00C94B8A" w:rsidRPr="006959B4" w:rsidRDefault="00C94B8A" w:rsidP="00C445D6">
      <w:pPr>
        <w:jc w:val="center"/>
        <w:rPr>
          <w:rFonts w:ascii="Verdana" w:hAnsi="Verdana"/>
          <w:sz w:val="16"/>
          <w:szCs w:val="16"/>
        </w:rPr>
      </w:pPr>
      <w:r>
        <w:rPr>
          <w:rFonts w:ascii="Verdana" w:hAnsi="Verdana"/>
          <w:sz w:val="16"/>
          <w:szCs w:val="16"/>
        </w:rPr>
        <w:t>All photographs taken by Su Handford 3</w:t>
      </w:r>
      <w:r w:rsidRPr="00C94B8A">
        <w:rPr>
          <w:rFonts w:ascii="Verdana" w:hAnsi="Verdana"/>
          <w:sz w:val="16"/>
          <w:szCs w:val="16"/>
          <w:vertAlign w:val="superscript"/>
        </w:rPr>
        <w:t>rd</w:t>
      </w:r>
      <w:r>
        <w:rPr>
          <w:rFonts w:ascii="Verdana" w:hAnsi="Verdana"/>
          <w:sz w:val="16"/>
          <w:szCs w:val="16"/>
        </w:rPr>
        <w:t xml:space="preserve"> May 2014</w:t>
      </w:r>
    </w:p>
    <w:p w:rsidR="00845204" w:rsidRDefault="006959B4" w:rsidP="006959B4">
      <w:pPr>
        <w:jc w:val="center"/>
        <w:rPr>
          <w:rFonts w:ascii="Verdana" w:hAnsi="Verdana"/>
          <w:sz w:val="28"/>
          <w:szCs w:val="28"/>
        </w:rPr>
      </w:pPr>
      <w:r>
        <w:rPr>
          <w:rFonts w:ascii="Verdana" w:hAnsi="Verdana"/>
          <w:noProof/>
          <w:sz w:val="28"/>
          <w:szCs w:val="28"/>
        </w:rPr>
        <w:drawing>
          <wp:inline distT="0" distB="0" distL="0" distR="0">
            <wp:extent cx="2723193" cy="4086225"/>
            <wp:effectExtent l="19050" t="0" r="957" b="0"/>
            <wp:docPr id="3" name="Picture 3" descr="C:\Users\Su\Desktop\WW1 Roll of Honour\Casualty Folders\PRICE Henry\Boulogne Eastern Henry Price\IMG_6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Casualty Folders\PRICE Henry\Boulogne Eastern Henry Price\IMG_6181.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722818" cy="4085663"/>
                    </a:xfrm>
                    <a:prstGeom prst="rect">
                      <a:avLst/>
                    </a:prstGeom>
                    <a:noFill/>
                    <a:ln w="9525">
                      <a:noFill/>
                      <a:miter lim="800000"/>
                      <a:headEnd/>
                      <a:tailEnd/>
                    </a:ln>
                  </pic:spPr>
                </pic:pic>
              </a:graphicData>
            </a:graphic>
          </wp:inline>
        </w:drawing>
      </w:r>
      <w:r w:rsidRPr="006959B4">
        <w:rPr>
          <w:rFonts w:ascii="Verdana" w:hAnsi="Verdana"/>
          <w:sz w:val="16"/>
          <w:szCs w:val="16"/>
        </w:rPr>
        <w:t xml:space="preserve"> </w:t>
      </w:r>
      <w:r>
        <w:rPr>
          <w:rFonts w:ascii="Verdana" w:hAnsi="Verdana"/>
          <w:noProof/>
          <w:sz w:val="28"/>
          <w:szCs w:val="28"/>
        </w:rPr>
        <w:drawing>
          <wp:inline distT="0" distB="0" distL="0" distR="0">
            <wp:extent cx="2600325" cy="3900488"/>
            <wp:effectExtent l="19050" t="0" r="9525" b="0"/>
            <wp:docPr id="5" name="Picture 5" descr="C:\Users\Su\Desktop\WW1 Roll of Honour\Casualty Folders\PRICE Henry\Boulogne Eastern Henry Price\IMG_6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Desktop\WW1 Roll of Honour\Casualty Folders\PRICE Henry\Boulogne Eastern Henry Price\IMG_6190.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600325" cy="3900488"/>
                    </a:xfrm>
                    <a:prstGeom prst="rect">
                      <a:avLst/>
                    </a:prstGeom>
                    <a:noFill/>
                    <a:ln w="9525">
                      <a:noFill/>
                      <a:miter lim="800000"/>
                      <a:headEnd/>
                      <a:tailEnd/>
                    </a:ln>
                  </pic:spPr>
                </pic:pic>
              </a:graphicData>
            </a:graphic>
          </wp:inline>
        </w:drawing>
      </w:r>
    </w:p>
    <w:p w:rsidR="00845204" w:rsidRDefault="006959B4" w:rsidP="00076248">
      <w:pPr>
        <w:rPr>
          <w:rFonts w:ascii="Verdana" w:hAnsi="Verdana"/>
          <w:sz w:val="16"/>
          <w:szCs w:val="16"/>
        </w:rPr>
      </w:pPr>
      <w:r>
        <w:rPr>
          <w:rFonts w:ascii="Verdana" w:hAnsi="Verdana"/>
          <w:noProof/>
          <w:sz w:val="28"/>
          <w:szCs w:val="28"/>
        </w:rPr>
        <w:lastRenderedPageBreak/>
        <w:drawing>
          <wp:inline distT="0" distB="0" distL="0" distR="0">
            <wp:extent cx="5731510" cy="3819665"/>
            <wp:effectExtent l="19050" t="0" r="2540" b="0"/>
            <wp:docPr id="4" name="Picture 4" descr="C:\Users\Su\Desktop\WW1 Roll of Honour\Casualty Folders\PRICE Henry\Boulogne Eastern Henry Price\IMG_6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Casualty Folders\PRICE Henry\Boulogne Eastern Henry Price\IMG_6202.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731510" cy="3819665"/>
                    </a:xfrm>
                    <a:prstGeom prst="rect">
                      <a:avLst/>
                    </a:prstGeom>
                    <a:noFill/>
                    <a:ln w="9525">
                      <a:noFill/>
                      <a:miter lim="800000"/>
                      <a:headEnd/>
                      <a:tailEnd/>
                    </a:ln>
                  </pic:spPr>
                </pic:pic>
              </a:graphicData>
            </a:graphic>
          </wp:inline>
        </w:drawing>
      </w:r>
    </w:p>
    <w:p w:rsidR="00076248" w:rsidRDefault="00076248" w:rsidP="00076248">
      <w:pPr>
        <w:rPr>
          <w:rFonts w:ascii="Verdana" w:hAnsi="Verdana"/>
          <w:sz w:val="28"/>
          <w:szCs w:val="28"/>
        </w:rPr>
      </w:pPr>
    </w:p>
    <w:p w:rsidR="00C445D6" w:rsidRPr="00E93DFB" w:rsidRDefault="00C445D6" w:rsidP="00C445D6">
      <w:pPr>
        <w:rPr>
          <w:rFonts w:ascii="Verdana" w:hAnsi="Verdana"/>
          <w:sz w:val="24"/>
          <w:szCs w:val="24"/>
        </w:rPr>
      </w:pPr>
      <w:r w:rsidRPr="00E93DFB">
        <w:rPr>
          <w:rFonts w:ascii="Verdana" w:hAnsi="Verdana"/>
          <w:sz w:val="24"/>
          <w:szCs w:val="24"/>
        </w:rPr>
        <w:t>Antecedents of Henry PRICE</w:t>
      </w:r>
    </w:p>
    <w:p w:rsidR="00C445D6" w:rsidRPr="00E93DFB" w:rsidRDefault="00C445D6" w:rsidP="00C445D6">
      <w:pPr>
        <w:pStyle w:val="ListParagraph"/>
        <w:numPr>
          <w:ilvl w:val="0"/>
          <w:numId w:val="1"/>
        </w:numPr>
        <w:rPr>
          <w:rFonts w:ascii="Verdana" w:hAnsi="Verdana"/>
          <w:sz w:val="20"/>
          <w:szCs w:val="20"/>
        </w:rPr>
      </w:pPr>
      <w:r w:rsidRPr="00E93DFB">
        <w:rPr>
          <w:rFonts w:ascii="Verdana" w:hAnsi="Verdana"/>
          <w:sz w:val="20"/>
          <w:szCs w:val="20"/>
        </w:rPr>
        <w:t>Born 188</w:t>
      </w:r>
      <w:r w:rsidR="00543EA8">
        <w:rPr>
          <w:rFonts w:ascii="Verdana" w:hAnsi="Verdana"/>
          <w:sz w:val="20"/>
          <w:szCs w:val="20"/>
        </w:rPr>
        <w:t xml:space="preserve">7 </w:t>
      </w:r>
      <w:proofErr w:type="spellStart"/>
      <w:r w:rsidRPr="00E93DFB">
        <w:rPr>
          <w:rFonts w:ascii="Verdana" w:hAnsi="Verdana"/>
          <w:sz w:val="20"/>
          <w:szCs w:val="20"/>
        </w:rPr>
        <w:t>Neen</w:t>
      </w:r>
      <w:proofErr w:type="spellEnd"/>
      <w:r w:rsidRPr="00E93DFB">
        <w:rPr>
          <w:rFonts w:ascii="Verdana" w:hAnsi="Verdana"/>
          <w:sz w:val="20"/>
          <w:szCs w:val="20"/>
        </w:rPr>
        <w:t xml:space="preserve"> Savage, </w:t>
      </w:r>
      <w:proofErr w:type="spellStart"/>
      <w:r w:rsidRPr="00E93DFB">
        <w:rPr>
          <w:rFonts w:ascii="Verdana" w:hAnsi="Verdana"/>
          <w:sz w:val="20"/>
          <w:szCs w:val="20"/>
        </w:rPr>
        <w:t>Cleobury</w:t>
      </w:r>
      <w:proofErr w:type="spellEnd"/>
      <w:r w:rsidRPr="00E93DFB">
        <w:rPr>
          <w:rFonts w:ascii="Verdana" w:hAnsi="Verdana"/>
          <w:sz w:val="20"/>
          <w:szCs w:val="20"/>
        </w:rPr>
        <w:t xml:space="preserve"> Mortimer and resided Cleobury Mortimer, Salop </w:t>
      </w:r>
    </w:p>
    <w:p w:rsidR="00096A62" w:rsidRPr="00E93DFB" w:rsidRDefault="00096A62" w:rsidP="00C445D6">
      <w:pPr>
        <w:pStyle w:val="ListParagraph"/>
        <w:numPr>
          <w:ilvl w:val="0"/>
          <w:numId w:val="1"/>
        </w:numPr>
        <w:rPr>
          <w:rFonts w:ascii="Verdana" w:hAnsi="Verdana"/>
          <w:sz w:val="20"/>
          <w:szCs w:val="20"/>
        </w:rPr>
      </w:pPr>
      <w:r w:rsidRPr="00E93DFB">
        <w:rPr>
          <w:rFonts w:ascii="Verdana" w:hAnsi="Verdana"/>
          <w:sz w:val="20"/>
          <w:szCs w:val="20"/>
        </w:rPr>
        <w:t xml:space="preserve">Parents Henry and </w:t>
      </w:r>
      <w:r w:rsidR="00C94B8A" w:rsidRPr="00E93DFB">
        <w:rPr>
          <w:rFonts w:ascii="Verdana" w:hAnsi="Verdana"/>
          <w:sz w:val="20"/>
          <w:szCs w:val="20"/>
        </w:rPr>
        <w:t>A</w:t>
      </w:r>
      <w:r w:rsidRPr="00E93DFB">
        <w:rPr>
          <w:rFonts w:ascii="Verdana" w:hAnsi="Verdana"/>
          <w:sz w:val="20"/>
          <w:szCs w:val="20"/>
        </w:rPr>
        <w:t xml:space="preserve">nnie Price, husband of Janet Lucy Price of 15 Silverland Street, North Woolwich, London. Native of Salop. </w:t>
      </w:r>
    </w:p>
    <w:p w:rsidR="004E752D" w:rsidRPr="00E93DFB" w:rsidRDefault="00543EA8" w:rsidP="004E752D">
      <w:pPr>
        <w:pStyle w:val="ListParagraph"/>
        <w:numPr>
          <w:ilvl w:val="0"/>
          <w:numId w:val="1"/>
        </w:numPr>
        <w:rPr>
          <w:rFonts w:ascii="Verdana" w:hAnsi="Verdana"/>
          <w:sz w:val="20"/>
          <w:szCs w:val="20"/>
        </w:rPr>
      </w:pPr>
      <w:r>
        <w:rPr>
          <w:rFonts w:ascii="Verdana" w:hAnsi="Verdana"/>
          <w:sz w:val="20"/>
          <w:szCs w:val="20"/>
        </w:rPr>
        <w:t>In 1891</w:t>
      </w:r>
      <w:r w:rsidR="004E752D" w:rsidRPr="00E93DFB">
        <w:rPr>
          <w:rFonts w:ascii="Verdana" w:hAnsi="Verdana"/>
          <w:sz w:val="20"/>
          <w:szCs w:val="20"/>
        </w:rPr>
        <w:t xml:space="preserve"> Henry was 4 years old and living with his parents and older siblings Martha (16), Emily (12), William (9), and John (6) at 55 Field House, Neen Savage, Cleobury Mortimer.  His father was a general labourer. </w:t>
      </w:r>
    </w:p>
    <w:p w:rsidR="004E752D" w:rsidRPr="00E93DFB" w:rsidRDefault="004E752D" w:rsidP="004E752D">
      <w:pPr>
        <w:pStyle w:val="ListParagraph"/>
        <w:numPr>
          <w:ilvl w:val="0"/>
          <w:numId w:val="1"/>
        </w:numPr>
        <w:rPr>
          <w:rFonts w:ascii="Verdana" w:hAnsi="Verdana"/>
          <w:sz w:val="20"/>
          <w:szCs w:val="20"/>
        </w:rPr>
      </w:pPr>
      <w:r w:rsidRPr="00E93DFB">
        <w:rPr>
          <w:rFonts w:ascii="Verdana" w:hAnsi="Verdana"/>
          <w:sz w:val="20"/>
          <w:szCs w:val="20"/>
        </w:rPr>
        <w:t xml:space="preserve">In 1901 Henry was living with his parents and younger brother Thomas (9) at 12 Stepple Lodge, Neen Savage, and his father was now working as a roadman. </w:t>
      </w:r>
    </w:p>
    <w:p w:rsidR="004E752D" w:rsidRPr="00E93DFB" w:rsidRDefault="004E752D" w:rsidP="004E752D">
      <w:pPr>
        <w:pStyle w:val="ListParagraph"/>
        <w:numPr>
          <w:ilvl w:val="0"/>
          <w:numId w:val="1"/>
        </w:numPr>
        <w:rPr>
          <w:rFonts w:ascii="Verdana" w:hAnsi="Verdana"/>
          <w:sz w:val="20"/>
          <w:szCs w:val="20"/>
        </w:rPr>
      </w:pPr>
      <w:r w:rsidRPr="00E93DFB">
        <w:rPr>
          <w:rFonts w:ascii="Verdana" w:hAnsi="Verdana"/>
          <w:sz w:val="20"/>
          <w:szCs w:val="20"/>
        </w:rPr>
        <w:t xml:space="preserve"> In 1911 Henry is listed as a private </w:t>
      </w:r>
      <w:r w:rsidR="00570633">
        <w:rPr>
          <w:rFonts w:ascii="Verdana" w:hAnsi="Verdana"/>
          <w:sz w:val="20"/>
          <w:szCs w:val="20"/>
        </w:rPr>
        <w:t xml:space="preserve">with the Infantry 2nd Battalion of </w:t>
      </w:r>
      <w:r w:rsidRPr="00E93DFB">
        <w:rPr>
          <w:rFonts w:ascii="Verdana" w:hAnsi="Verdana"/>
          <w:sz w:val="20"/>
          <w:szCs w:val="20"/>
        </w:rPr>
        <w:t xml:space="preserve">The Kings (Shropshire Light Infantry) in India. </w:t>
      </w:r>
    </w:p>
    <w:p w:rsidR="008C127E" w:rsidRPr="00E93DFB" w:rsidRDefault="0012064A" w:rsidP="004E752D">
      <w:pPr>
        <w:pStyle w:val="ListParagraph"/>
        <w:numPr>
          <w:ilvl w:val="0"/>
          <w:numId w:val="1"/>
        </w:numPr>
        <w:rPr>
          <w:sz w:val="20"/>
          <w:szCs w:val="20"/>
        </w:rPr>
      </w:pPr>
      <w:r w:rsidRPr="00E93DFB">
        <w:rPr>
          <w:rFonts w:ascii="Verdana" w:hAnsi="Verdana"/>
          <w:sz w:val="20"/>
          <w:szCs w:val="20"/>
        </w:rPr>
        <w:t xml:space="preserve">Henry married </w:t>
      </w:r>
      <w:r w:rsidR="004E752D" w:rsidRPr="00E93DFB">
        <w:rPr>
          <w:rFonts w:ascii="Verdana" w:hAnsi="Verdana"/>
          <w:sz w:val="20"/>
          <w:szCs w:val="20"/>
        </w:rPr>
        <w:t>Janet Lucy Pratley in Birmingham in September 1912.  A later address for Janet Price was 15 Silverland Street, North Woolwich, London</w:t>
      </w:r>
      <w:r w:rsidR="004E752D" w:rsidRPr="00E93DFB">
        <w:rPr>
          <w:sz w:val="20"/>
          <w:szCs w:val="20"/>
        </w:rPr>
        <w:t>.</w:t>
      </w:r>
    </w:p>
    <w:p w:rsidR="002D1761" w:rsidRDefault="002D1761" w:rsidP="002D1761">
      <w:pPr>
        <w:spacing w:after="0"/>
      </w:pPr>
    </w:p>
    <w:sectPr w:rsidR="002D1761"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709ED"/>
    <w:multiLevelType w:val="hybridMultilevel"/>
    <w:tmpl w:val="A8CA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7E"/>
    <w:rsid w:val="00076248"/>
    <w:rsid w:val="00096A62"/>
    <w:rsid w:val="0012064A"/>
    <w:rsid w:val="00130F2E"/>
    <w:rsid w:val="00197E54"/>
    <w:rsid w:val="00270F36"/>
    <w:rsid w:val="002D1761"/>
    <w:rsid w:val="00310E21"/>
    <w:rsid w:val="003E3C28"/>
    <w:rsid w:val="003E446A"/>
    <w:rsid w:val="00431FB2"/>
    <w:rsid w:val="004745D4"/>
    <w:rsid w:val="004837F9"/>
    <w:rsid w:val="004E752D"/>
    <w:rsid w:val="00523AD3"/>
    <w:rsid w:val="00543EA8"/>
    <w:rsid w:val="00570633"/>
    <w:rsid w:val="00635AA9"/>
    <w:rsid w:val="00661E15"/>
    <w:rsid w:val="006959B4"/>
    <w:rsid w:val="006B45C0"/>
    <w:rsid w:val="007333D6"/>
    <w:rsid w:val="00845204"/>
    <w:rsid w:val="008C127E"/>
    <w:rsid w:val="00911492"/>
    <w:rsid w:val="00913FFA"/>
    <w:rsid w:val="00B84AF1"/>
    <w:rsid w:val="00C445D6"/>
    <w:rsid w:val="00C94B8A"/>
    <w:rsid w:val="00CA73F7"/>
    <w:rsid w:val="00D84B04"/>
    <w:rsid w:val="00DF348B"/>
    <w:rsid w:val="00E93DFB"/>
    <w:rsid w:val="00EB1248"/>
    <w:rsid w:val="00F9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5D6"/>
    <w:pPr>
      <w:ind w:left="720"/>
      <w:contextualSpacing/>
    </w:pPr>
  </w:style>
  <w:style w:type="paragraph" w:styleId="BalloonText">
    <w:name w:val="Balloon Text"/>
    <w:basedOn w:val="Normal"/>
    <w:link w:val="BalloonTextChar"/>
    <w:uiPriority w:val="99"/>
    <w:semiHidden/>
    <w:unhideWhenUsed/>
    <w:rsid w:val="00C4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5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5D6"/>
    <w:pPr>
      <w:ind w:left="720"/>
      <w:contextualSpacing/>
    </w:pPr>
  </w:style>
  <w:style w:type="paragraph" w:styleId="BalloonText">
    <w:name w:val="Balloon Text"/>
    <w:basedOn w:val="Normal"/>
    <w:link w:val="BalloonTextChar"/>
    <w:uiPriority w:val="99"/>
    <w:semiHidden/>
    <w:unhideWhenUsed/>
    <w:rsid w:val="00C4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56666-04AE-49E8-B7A7-6F18CC02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2</cp:revision>
  <dcterms:created xsi:type="dcterms:W3CDTF">2017-06-10T18:00:00Z</dcterms:created>
  <dcterms:modified xsi:type="dcterms:W3CDTF">2017-06-10T18:00:00Z</dcterms:modified>
</cp:coreProperties>
</file>