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B33" w:rsidRPr="00927553" w:rsidRDefault="005D70C4" w:rsidP="00927553">
      <w:pPr>
        <w:jc w:val="center"/>
        <w:rPr>
          <w:rFonts w:ascii="Verdana" w:hAnsi="Verdana"/>
          <w:b/>
          <w:sz w:val="28"/>
          <w:szCs w:val="28"/>
        </w:rPr>
      </w:pPr>
      <w:r w:rsidRPr="00927553">
        <w:rPr>
          <w:rFonts w:ascii="Verdana" w:hAnsi="Verdana"/>
          <w:b/>
          <w:sz w:val="28"/>
          <w:szCs w:val="28"/>
        </w:rPr>
        <w:t xml:space="preserve">Able seaman </w:t>
      </w:r>
      <w:r w:rsidR="00927553" w:rsidRPr="00927553">
        <w:rPr>
          <w:rFonts w:ascii="Verdana" w:hAnsi="Verdana"/>
          <w:b/>
          <w:sz w:val="28"/>
          <w:szCs w:val="28"/>
        </w:rPr>
        <w:t xml:space="preserve">224617 </w:t>
      </w:r>
      <w:r w:rsidRPr="00927553">
        <w:rPr>
          <w:rFonts w:ascii="Verdana" w:hAnsi="Verdana"/>
          <w:b/>
          <w:sz w:val="28"/>
          <w:szCs w:val="28"/>
        </w:rPr>
        <w:t>William PORTER</w:t>
      </w:r>
    </w:p>
    <w:p w:rsidR="005D70C4" w:rsidRPr="00927553" w:rsidRDefault="00927553" w:rsidP="00927553">
      <w:pPr>
        <w:jc w:val="center"/>
        <w:rPr>
          <w:rFonts w:ascii="Verdana" w:hAnsi="Verdana"/>
          <w:b/>
          <w:sz w:val="28"/>
          <w:szCs w:val="28"/>
        </w:rPr>
      </w:pPr>
      <w:r w:rsidRPr="00927553">
        <w:rPr>
          <w:rFonts w:ascii="Verdana" w:hAnsi="Verdana"/>
          <w:b/>
          <w:sz w:val="28"/>
          <w:szCs w:val="28"/>
        </w:rPr>
        <w:t>(RFR/PO/B/4493)</w:t>
      </w:r>
    </w:p>
    <w:p w:rsidR="00927553" w:rsidRPr="00927553" w:rsidRDefault="00976947" w:rsidP="00927553">
      <w:pPr>
        <w:jc w:val="center"/>
        <w:rPr>
          <w:rFonts w:ascii="Verdana" w:hAnsi="Verdana"/>
          <w:b/>
          <w:sz w:val="28"/>
          <w:szCs w:val="28"/>
        </w:rPr>
      </w:pPr>
      <w:r>
        <w:rPr>
          <w:rFonts w:ascii="Verdana" w:hAnsi="Verdana"/>
          <w:b/>
          <w:sz w:val="28"/>
          <w:szCs w:val="28"/>
        </w:rPr>
        <w:t>HMS ‘Princess Ir</w:t>
      </w:r>
      <w:r w:rsidR="00927553" w:rsidRPr="00927553">
        <w:rPr>
          <w:rFonts w:ascii="Verdana" w:hAnsi="Verdana"/>
          <w:b/>
          <w:sz w:val="28"/>
          <w:szCs w:val="28"/>
        </w:rPr>
        <w:t>en</w:t>
      </w:r>
      <w:r>
        <w:rPr>
          <w:rFonts w:ascii="Verdana" w:hAnsi="Verdana"/>
          <w:b/>
          <w:sz w:val="28"/>
          <w:szCs w:val="28"/>
        </w:rPr>
        <w:t>e</w:t>
      </w:r>
      <w:r w:rsidR="00927553" w:rsidRPr="00927553">
        <w:rPr>
          <w:rFonts w:ascii="Verdana" w:hAnsi="Verdana"/>
          <w:b/>
          <w:sz w:val="28"/>
          <w:szCs w:val="28"/>
        </w:rPr>
        <w:t>’ Royal Navy</w:t>
      </w:r>
    </w:p>
    <w:p w:rsidR="005D70C4" w:rsidRDefault="005D70C4" w:rsidP="00927553">
      <w:pPr>
        <w:jc w:val="center"/>
        <w:rPr>
          <w:rFonts w:ascii="Verdana" w:hAnsi="Verdana"/>
          <w:b/>
          <w:sz w:val="28"/>
          <w:szCs w:val="28"/>
        </w:rPr>
      </w:pPr>
      <w:r w:rsidRPr="00927553">
        <w:rPr>
          <w:rFonts w:ascii="Verdana" w:hAnsi="Verdana"/>
          <w:b/>
          <w:sz w:val="28"/>
          <w:szCs w:val="28"/>
        </w:rPr>
        <w:t xml:space="preserve">Birmingham City Police </w:t>
      </w:r>
      <w:r w:rsidR="00927553">
        <w:rPr>
          <w:rFonts w:ascii="Verdana" w:hAnsi="Verdana"/>
          <w:b/>
          <w:sz w:val="28"/>
          <w:szCs w:val="28"/>
        </w:rPr>
        <w:t xml:space="preserve">‘B’ </w:t>
      </w:r>
      <w:r w:rsidRPr="00927553">
        <w:rPr>
          <w:rFonts w:ascii="Verdana" w:hAnsi="Verdana"/>
          <w:b/>
          <w:sz w:val="28"/>
          <w:szCs w:val="28"/>
        </w:rPr>
        <w:t>Division</w:t>
      </w:r>
    </w:p>
    <w:p w:rsidR="00D73A66" w:rsidRDefault="00D73A66" w:rsidP="00927553">
      <w:pPr>
        <w:jc w:val="center"/>
        <w:rPr>
          <w:rFonts w:ascii="Verdana" w:hAnsi="Verdana"/>
          <w:b/>
          <w:sz w:val="28"/>
          <w:szCs w:val="28"/>
        </w:rPr>
      </w:pPr>
    </w:p>
    <w:p w:rsidR="00D73A66" w:rsidRDefault="00D73A66" w:rsidP="00D73A66">
      <w:pPr>
        <w:jc w:val="center"/>
        <w:rPr>
          <w:rFonts w:ascii="Verdana" w:hAnsi="Verdana"/>
          <w:sz w:val="28"/>
          <w:szCs w:val="28"/>
        </w:rPr>
      </w:pPr>
      <w:r w:rsidRPr="00927553">
        <w:rPr>
          <w:rFonts w:ascii="Verdana" w:hAnsi="Verdana"/>
          <w:sz w:val="28"/>
          <w:szCs w:val="28"/>
        </w:rPr>
        <w:t>Died England 27</w:t>
      </w:r>
      <w:r w:rsidRPr="00927553">
        <w:rPr>
          <w:rFonts w:ascii="Verdana" w:hAnsi="Verdana"/>
          <w:sz w:val="28"/>
          <w:szCs w:val="28"/>
          <w:vertAlign w:val="superscript"/>
        </w:rPr>
        <w:t>th</w:t>
      </w:r>
      <w:r w:rsidRPr="00927553">
        <w:rPr>
          <w:rFonts w:ascii="Verdana" w:hAnsi="Verdana"/>
          <w:sz w:val="28"/>
          <w:szCs w:val="28"/>
        </w:rPr>
        <w:t xml:space="preserve"> May 1915</w:t>
      </w:r>
      <w:r>
        <w:rPr>
          <w:rFonts w:ascii="Verdana" w:hAnsi="Verdana"/>
          <w:sz w:val="28"/>
          <w:szCs w:val="28"/>
        </w:rPr>
        <w:t xml:space="preserve"> </w:t>
      </w:r>
    </w:p>
    <w:p w:rsidR="00D73A66" w:rsidRDefault="00D73A66" w:rsidP="00927553">
      <w:pPr>
        <w:jc w:val="center"/>
        <w:rPr>
          <w:rFonts w:ascii="Verdana" w:hAnsi="Verdana"/>
          <w:b/>
          <w:sz w:val="28"/>
          <w:szCs w:val="28"/>
        </w:rPr>
      </w:pPr>
    </w:p>
    <w:p w:rsidR="00D73A66" w:rsidRDefault="00D73A66" w:rsidP="00927553">
      <w:pPr>
        <w:jc w:val="center"/>
        <w:rPr>
          <w:rFonts w:ascii="Verdana" w:hAnsi="Verdana"/>
          <w:b/>
          <w:sz w:val="28"/>
          <w:szCs w:val="28"/>
        </w:rPr>
      </w:pPr>
    </w:p>
    <w:p w:rsidR="004D4796" w:rsidRPr="00927553" w:rsidRDefault="004D4796" w:rsidP="00927553">
      <w:pPr>
        <w:jc w:val="center"/>
        <w:rPr>
          <w:rFonts w:ascii="Verdana" w:hAnsi="Verdana"/>
          <w:b/>
          <w:sz w:val="28"/>
          <w:szCs w:val="28"/>
        </w:rPr>
      </w:pPr>
      <w:bookmarkStart w:id="0" w:name="_GoBack"/>
      <w:r w:rsidRPr="004D4796">
        <w:rPr>
          <w:rFonts w:ascii="Verdana" w:hAnsi="Verdana"/>
          <w:b/>
          <w:noProof/>
          <w:sz w:val="28"/>
          <w:szCs w:val="28"/>
        </w:rPr>
        <w:drawing>
          <wp:inline distT="0" distB="0" distL="0" distR="0">
            <wp:extent cx="2266950" cy="1511301"/>
            <wp:effectExtent l="19050" t="0" r="0" b="0"/>
            <wp:docPr id="11" name="Picture 2" descr="C:\Users\Su\Desktop\WW1 Roll of Honour\WW1 Memorial Folders\West Midlands Police Memor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WW1 Memorial Folders\West Midlands Police Memorial.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266950" cy="1511301"/>
                    </a:xfrm>
                    <a:prstGeom prst="rect">
                      <a:avLst/>
                    </a:prstGeom>
                    <a:noFill/>
                    <a:ln w="9525">
                      <a:noFill/>
                      <a:miter lim="800000"/>
                      <a:headEnd/>
                      <a:tailEnd/>
                    </a:ln>
                  </pic:spPr>
                </pic:pic>
              </a:graphicData>
            </a:graphic>
          </wp:inline>
        </w:drawing>
      </w:r>
      <w:bookmarkEnd w:id="0"/>
      <w:r>
        <w:rPr>
          <w:rFonts w:ascii="Verdana" w:hAnsi="Verdana"/>
          <w:b/>
          <w:noProof/>
          <w:sz w:val="28"/>
          <w:szCs w:val="28"/>
        </w:rPr>
        <w:t xml:space="preserve">    </w:t>
      </w:r>
      <w:r>
        <w:rPr>
          <w:rFonts w:ascii="Verdana" w:hAnsi="Verdana"/>
          <w:b/>
          <w:noProof/>
          <w:sz w:val="28"/>
          <w:szCs w:val="28"/>
        </w:rPr>
        <w:drawing>
          <wp:inline distT="0" distB="0" distL="0" distR="0">
            <wp:extent cx="2839528" cy="1504950"/>
            <wp:effectExtent l="19050" t="0" r="0" b="0"/>
            <wp:docPr id="2" name="Picture 1" descr="C:\Users\Su\Desktop\WW1 Roll of Honour\WW1 Memorial Folders\West Midlands Police Memoria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esktop\WW1 Roll of Honour\WW1 Memorial Folders\West Midlands Police Memorial - Copy.jpg"/>
                    <pic:cNvPicPr>
                      <a:picLocks noChangeAspect="1" noChangeArrowheads="1"/>
                    </pic:cNvPicPr>
                  </pic:nvPicPr>
                  <pic:blipFill>
                    <a:blip r:embed="rId8" cstate="print"/>
                    <a:srcRect/>
                    <a:stretch>
                      <a:fillRect/>
                    </a:stretch>
                  </pic:blipFill>
                  <pic:spPr bwMode="auto">
                    <a:xfrm>
                      <a:off x="0" y="0"/>
                      <a:ext cx="2839528" cy="1504950"/>
                    </a:xfrm>
                    <a:prstGeom prst="rect">
                      <a:avLst/>
                    </a:prstGeom>
                    <a:noFill/>
                    <a:ln w="9525">
                      <a:noFill/>
                      <a:miter lim="800000"/>
                      <a:headEnd/>
                      <a:tailEnd/>
                    </a:ln>
                  </pic:spPr>
                </pic:pic>
              </a:graphicData>
            </a:graphic>
          </wp:inline>
        </w:drawing>
      </w:r>
    </w:p>
    <w:p w:rsidR="00764EAB" w:rsidRDefault="00764EAB" w:rsidP="00927553">
      <w:pPr>
        <w:jc w:val="center"/>
        <w:rPr>
          <w:rFonts w:ascii="Verdana" w:hAnsi="Verdana"/>
          <w:sz w:val="28"/>
          <w:szCs w:val="28"/>
        </w:rPr>
      </w:pPr>
    </w:p>
    <w:p w:rsidR="00D73A66" w:rsidRPr="00D73A66" w:rsidRDefault="00D73A66" w:rsidP="00D73A66">
      <w:pPr>
        <w:rPr>
          <w:rFonts w:ascii="Verdana" w:hAnsi="Verdana"/>
        </w:rPr>
      </w:pPr>
      <w:r w:rsidRPr="00D73A66">
        <w:rPr>
          <w:rFonts w:ascii="Verdana" w:hAnsi="Verdana"/>
        </w:rPr>
        <w:t>Birmingham City Police Records dated 20</w:t>
      </w:r>
      <w:r w:rsidRPr="00D73A66">
        <w:rPr>
          <w:rFonts w:ascii="Verdana" w:hAnsi="Verdana"/>
          <w:vertAlign w:val="superscript"/>
        </w:rPr>
        <w:t>th</w:t>
      </w:r>
      <w:r w:rsidRPr="00D73A66">
        <w:rPr>
          <w:rFonts w:ascii="Verdana" w:hAnsi="Verdana"/>
        </w:rPr>
        <w:t xml:space="preserve"> November 1916, inform of his death</w:t>
      </w:r>
    </w:p>
    <w:p w:rsidR="00764EAB" w:rsidRDefault="00764EAB" w:rsidP="00927553">
      <w:pPr>
        <w:jc w:val="center"/>
        <w:rPr>
          <w:rFonts w:ascii="Verdana" w:hAnsi="Verdana"/>
          <w:sz w:val="28"/>
          <w:szCs w:val="28"/>
        </w:rPr>
      </w:pPr>
    </w:p>
    <w:p w:rsidR="00764EAB" w:rsidRDefault="00D73A66" w:rsidP="00927553">
      <w:pPr>
        <w:jc w:val="center"/>
        <w:rPr>
          <w:rFonts w:ascii="Verdana" w:hAnsi="Verdana"/>
          <w:sz w:val="28"/>
          <w:szCs w:val="28"/>
        </w:rPr>
      </w:pPr>
      <w:r w:rsidRPr="00D73A66">
        <w:rPr>
          <w:rFonts w:ascii="Verdana" w:hAnsi="Verdana"/>
          <w:noProof/>
          <w:sz w:val="28"/>
          <w:szCs w:val="28"/>
        </w:rPr>
        <w:drawing>
          <wp:inline distT="0" distB="0" distL="0" distR="0">
            <wp:extent cx="5731510" cy="1662311"/>
            <wp:effectExtent l="19050" t="0" r="2540" b="0"/>
            <wp:docPr id="16" name="Picture 2" descr="C:\Users\Su\Desktop\WW1 Roll of Honour\571 Folders holding documents all nominals\PORTER William Casualty\20th Nov 1916 killed and wounde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Desktop\WW1 Roll of Honour\571 Folders holding documents all nominals\PORTER William Casualty\20th Nov 1916 killed and wounded (4).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731510" cy="1662311"/>
                    </a:xfrm>
                    <a:prstGeom prst="rect">
                      <a:avLst/>
                    </a:prstGeom>
                    <a:noFill/>
                    <a:ln w="9525">
                      <a:noFill/>
                      <a:miter lim="800000"/>
                      <a:headEnd/>
                      <a:tailEnd/>
                    </a:ln>
                  </pic:spPr>
                </pic:pic>
              </a:graphicData>
            </a:graphic>
          </wp:inline>
        </w:drawing>
      </w:r>
    </w:p>
    <w:p w:rsidR="00764EAB" w:rsidRDefault="00764EAB" w:rsidP="00927553">
      <w:pPr>
        <w:jc w:val="center"/>
        <w:rPr>
          <w:rFonts w:ascii="Verdana" w:hAnsi="Verdana"/>
          <w:sz w:val="28"/>
          <w:szCs w:val="28"/>
        </w:rPr>
      </w:pPr>
    </w:p>
    <w:p w:rsidR="00764EAB" w:rsidRDefault="00764EAB" w:rsidP="00927553">
      <w:pPr>
        <w:jc w:val="center"/>
        <w:rPr>
          <w:rFonts w:ascii="Verdana" w:hAnsi="Verdana"/>
          <w:sz w:val="28"/>
          <w:szCs w:val="28"/>
        </w:rPr>
      </w:pPr>
    </w:p>
    <w:p w:rsidR="00764EAB" w:rsidRDefault="00764EAB" w:rsidP="00927553">
      <w:pPr>
        <w:jc w:val="center"/>
        <w:rPr>
          <w:rFonts w:ascii="Verdana" w:hAnsi="Verdana"/>
          <w:sz w:val="28"/>
          <w:szCs w:val="28"/>
        </w:rPr>
      </w:pPr>
    </w:p>
    <w:p w:rsidR="00764EAB" w:rsidRDefault="00D73A66" w:rsidP="00764EAB">
      <w:pPr>
        <w:rPr>
          <w:rFonts w:ascii="Verdana" w:hAnsi="Verdana"/>
        </w:rPr>
      </w:pPr>
      <w:r>
        <w:rPr>
          <w:rFonts w:ascii="Verdana" w:hAnsi="Verdana"/>
        </w:rPr>
        <w:lastRenderedPageBreak/>
        <w:t>Po</w:t>
      </w:r>
      <w:r w:rsidR="00764EAB">
        <w:rPr>
          <w:rFonts w:ascii="Verdana" w:hAnsi="Verdana"/>
        </w:rPr>
        <w:t>lice Service history</w:t>
      </w:r>
    </w:p>
    <w:p w:rsidR="00764EAB" w:rsidRDefault="00764EAB" w:rsidP="00927553">
      <w:pPr>
        <w:rPr>
          <w:rFonts w:ascii="Verdana" w:hAnsi="Verdana"/>
          <w:sz w:val="24"/>
          <w:szCs w:val="24"/>
        </w:rPr>
      </w:pPr>
    </w:p>
    <w:p w:rsidR="00764EAB" w:rsidRDefault="00764EAB" w:rsidP="00764EAB">
      <w:pPr>
        <w:jc w:val="center"/>
        <w:rPr>
          <w:rFonts w:ascii="Verdana" w:hAnsi="Verdana"/>
          <w:sz w:val="24"/>
          <w:szCs w:val="24"/>
        </w:rPr>
      </w:pPr>
      <w:r>
        <w:rPr>
          <w:rFonts w:ascii="Verdana" w:hAnsi="Verdana"/>
          <w:noProof/>
          <w:sz w:val="24"/>
          <w:szCs w:val="24"/>
        </w:rPr>
        <w:drawing>
          <wp:inline distT="0" distB="0" distL="0" distR="0">
            <wp:extent cx="2438400" cy="3252860"/>
            <wp:effectExtent l="19050" t="0" r="0" b="0"/>
            <wp:docPr id="9" name="Picture 4" descr="C:\Users\Su\Desktop\WW1 Roll of Honour\571 Folders holding documents all nominals\PORTER William Casualty\P101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571 Folders holding documents all nominals\PORTER William Casualty\P1010116.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438400" cy="3252860"/>
                    </a:xfrm>
                    <a:prstGeom prst="rect">
                      <a:avLst/>
                    </a:prstGeom>
                    <a:noFill/>
                    <a:ln w="9525">
                      <a:noFill/>
                      <a:miter lim="800000"/>
                      <a:headEnd/>
                      <a:tailEnd/>
                    </a:ln>
                  </pic:spPr>
                </pic:pic>
              </a:graphicData>
            </a:graphic>
          </wp:inline>
        </w:drawing>
      </w:r>
      <w:r>
        <w:rPr>
          <w:rFonts w:ascii="Verdana" w:hAnsi="Verdana"/>
          <w:noProof/>
          <w:sz w:val="24"/>
          <w:szCs w:val="24"/>
        </w:rPr>
        <w:drawing>
          <wp:inline distT="0" distB="0" distL="0" distR="0">
            <wp:extent cx="2438385" cy="3252840"/>
            <wp:effectExtent l="19050" t="0" r="15" b="0"/>
            <wp:docPr id="8" name="Picture 3" descr="C:\Users\Su\Desktop\WW1 Roll of Honour\571 Folders holding documents all nominals\PORTER William Casualty\P101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Desktop\WW1 Roll of Honour\571 Folders holding documents all nominals\PORTER William Casualty\P1010084.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39734" cy="3254639"/>
                    </a:xfrm>
                    <a:prstGeom prst="rect">
                      <a:avLst/>
                    </a:prstGeom>
                    <a:noFill/>
                    <a:ln w="9525">
                      <a:noFill/>
                      <a:miter lim="800000"/>
                      <a:headEnd/>
                      <a:tailEnd/>
                    </a:ln>
                  </pic:spPr>
                </pic:pic>
              </a:graphicData>
            </a:graphic>
          </wp:inline>
        </w:drawing>
      </w:r>
    </w:p>
    <w:p w:rsidR="00764EAB" w:rsidRDefault="00764EAB" w:rsidP="00764EAB">
      <w:pPr>
        <w:jc w:val="center"/>
        <w:rPr>
          <w:rFonts w:ascii="Verdana" w:hAnsi="Verdana"/>
          <w:sz w:val="24"/>
          <w:szCs w:val="24"/>
        </w:rPr>
      </w:pPr>
    </w:p>
    <w:p w:rsidR="00764EAB" w:rsidRDefault="00764EAB" w:rsidP="00927553">
      <w:pPr>
        <w:rPr>
          <w:rFonts w:ascii="Verdana" w:hAnsi="Verdana"/>
          <w:sz w:val="24"/>
          <w:szCs w:val="24"/>
        </w:rPr>
      </w:pPr>
      <w:r>
        <w:rPr>
          <w:rFonts w:ascii="Verdana" w:hAnsi="Verdana"/>
          <w:noProof/>
          <w:sz w:val="24"/>
          <w:szCs w:val="24"/>
        </w:rPr>
        <w:drawing>
          <wp:inline distT="0" distB="0" distL="0" distR="0">
            <wp:extent cx="5731510" cy="1104769"/>
            <wp:effectExtent l="19050" t="0" r="2540" b="0"/>
            <wp:docPr id="10" name="Picture 5" descr="C:\Users\Su\Desktop\WW1 Roll of Honour\571 Folders holding documents all nominals\PORTER William Casualty\P101008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u\Desktop\WW1 Roll of Honour\571 Folders holding documents all nominals\PORTER William Casualty\P1010084 - Copy.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731510" cy="1104769"/>
                    </a:xfrm>
                    <a:prstGeom prst="rect">
                      <a:avLst/>
                    </a:prstGeom>
                    <a:noFill/>
                    <a:ln w="9525">
                      <a:noFill/>
                      <a:miter lim="800000"/>
                      <a:headEnd/>
                      <a:tailEnd/>
                    </a:ln>
                  </pic:spPr>
                </pic:pic>
              </a:graphicData>
            </a:graphic>
          </wp:inline>
        </w:drawing>
      </w:r>
    </w:p>
    <w:p w:rsidR="00764EAB" w:rsidRDefault="00764EAB" w:rsidP="00927553">
      <w:pPr>
        <w:rPr>
          <w:rFonts w:ascii="Verdana" w:hAnsi="Verdana"/>
          <w:sz w:val="24"/>
          <w:szCs w:val="24"/>
        </w:rPr>
      </w:pPr>
    </w:p>
    <w:p w:rsidR="00927553" w:rsidRPr="00764EAB" w:rsidRDefault="00764EAB" w:rsidP="00600218">
      <w:pPr>
        <w:spacing w:after="0"/>
        <w:rPr>
          <w:rFonts w:ascii="Verdana" w:hAnsi="Verdana"/>
        </w:rPr>
      </w:pPr>
      <w:r w:rsidRPr="00764EAB">
        <w:rPr>
          <w:rFonts w:ascii="Verdana" w:hAnsi="Verdana"/>
        </w:rPr>
        <w:t>William j</w:t>
      </w:r>
      <w:r w:rsidR="00927553" w:rsidRPr="00764EAB">
        <w:rPr>
          <w:rFonts w:ascii="Verdana" w:hAnsi="Verdana"/>
        </w:rPr>
        <w:t>oined Birmingham City Police 29</w:t>
      </w:r>
      <w:r w:rsidR="00927553" w:rsidRPr="00764EAB">
        <w:rPr>
          <w:rFonts w:ascii="Verdana" w:hAnsi="Verdana"/>
          <w:vertAlign w:val="superscript"/>
        </w:rPr>
        <w:t>th</w:t>
      </w:r>
      <w:r w:rsidR="00D57123" w:rsidRPr="00764EAB">
        <w:rPr>
          <w:rFonts w:ascii="Verdana" w:hAnsi="Verdana"/>
        </w:rPr>
        <w:t xml:space="preserve"> August 1911 aged 24 </w:t>
      </w:r>
      <w:r w:rsidR="00927553" w:rsidRPr="00764EAB">
        <w:rPr>
          <w:rFonts w:ascii="Verdana" w:hAnsi="Verdana"/>
        </w:rPr>
        <w:t xml:space="preserve">having just left the Royal Navy. He served on the ‘B’ Division with warrant number 7882. </w:t>
      </w:r>
      <w:r w:rsidR="00D57123" w:rsidRPr="00764EAB">
        <w:rPr>
          <w:rFonts w:ascii="Verdana" w:hAnsi="Verdana"/>
        </w:rPr>
        <w:t>He was r</w:t>
      </w:r>
      <w:r w:rsidR="00C23B7C" w:rsidRPr="00764EAB">
        <w:rPr>
          <w:rFonts w:ascii="Verdana" w:hAnsi="Verdana"/>
        </w:rPr>
        <w:t xml:space="preserve">ecalled to the Navy </w:t>
      </w:r>
      <w:r w:rsidR="00D57123" w:rsidRPr="00764EAB">
        <w:rPr>
          <w:rFonts w:ascii="Verdana" w:hAnsi="Verdana"/>
        </w:rPr>
        <w:t xml:space="preserve">on </w:t>
      </w:r>
      <w:r w:rsidR="00C23B7C" w:rsidRPr="00764EAB">
        <w:rPr>
          <w:rFonts w:ascii="Verdana" w:hAnsi="Verdana"/>
        </w:rPr>
        <w:t>4</w:t>
      </w:r>
      <w:r w:rsidR="00C23B7C" w:rsidRPr="00764EAB">
        <w:rPr>
          <w:rFonts w:ascii="Verdana" w:hAnsi="Verdana"/>
          <w:vertAlign w:val="superscript"/>
        </w:rPr>
        <w:t>th</w:t>
      </w:r>
      <w:r w:rsidR="00C23B7C" w:rsidRPr="00764EAB">
        <w:rPr>
          <w:rFonts w:ascii="Verdana" w:hAnsi="Verdana"/>
        </w:rPr>
        <w:t xml:space="preserve"> August 1914.</w:t>
      </w:r>
    </w:p>
    <w:p w:rsidR="00600218" w:rsidRDefault="00600218" w:rsidP="00600218">
      <w:pPr>
        <w:rPr>
          <w:rFonts w:ascii="Verdana" w:hAnsi="Verdana"/>
          <w:sz w:val="16"/>
          <w:szCs w:val="16"/>
        </w:rPr>
      </w:pPr>
      <w:r>
        <w:rPr>
          <w:rFonts w:ascii="Verdana" w:hAnsi="Verdana"/>
          <w:sz w:val="16"/>
          <w:szCs w:val="16"/>
        </w:rPr>
        <w:t>Birmingham City Police Records</w:t>
      </w:r>
    </w:p>
    <w:p w:rsidR="00600218" w:rsidRDefault="00600218" w:rsidP="00600218">
      <w:pPr>
        <w:spacing w:after="0"/>
        <w:rPr>
          <w:rFonts w:ascii="Verdana" w:hAnsi="Verdana"/>
          <w:sz w:val="20"/>
          <w:szCs w:val="20"/>
        </w:rPr>
      </w:pPr>
    </w:p>
    <w:p w:rsidR="00764EAB" w:rsidRDefault="00764EAB" w:rsidP="00927553">
      <w:pPr>
        <w:rPr>
          <w:rFonts w:ascii="Verdana" w:hAnsi="Verdana"/>
          <w:sz w:val="24"/>
          <w:szCs w:val="24"/>
        </w:rPr>
      </w:pPr>
    </w:p>
    <w:p w:rsidR="00976947" w:rsidRDefault="00976947" w:rsidP="00927553">
      <w:pPr>
        <w:rPr>
          <w:rFonts w:ascii="Verdana" w:hAnsi="Verdana"/>
          <w:sz w:val="24"/>
          <w:szCs w:val="24"/>
        </w:rPr>
      </w:pPr>
    </w:p>
    <w:p w:rsidR="00976947" w:rsidRDefault="00976947" w:rsidP="00927553">
      <w:pPr>
        <w:rPr>
          <w:rFonts w:ascii="Verdana" w:hAnsi="Verdana"/>
          <w:sz w:val="24"/>
          <w:szCs w:val="24"/>
        </w:rPr>
      </w:pPr>
    </w:p>
    <w:p w:rsidR="00764EAB" w:rsidRDefault="00764EAB" w:rsidP="00927553">
      <w:pPr>
        <w:rPr>
          <w:rFonts w:ascii="Verdana" w:hAnsi="Verdana"/>
          <w:sz w:val="24"/>
          <w:szCs w:val="24"/>
        </w:rPr>
      </w:pPr>
    </w:p>
    <w:p w:rsidR="00764EAB" w:rsidRDefault="00764EAB" w:rsidP="00927553">
      <w:pPr>
        <w:rPr>
          <w:rFonts w:ascii="Verdana" w:hAnsi="Verdana"/>
          <w:sz w:val="24"/>
          <w:szCs w:val="24"/>
        </w:rPr>
      </w:pPr>
    </w:p>
    <w:p w:rsidR="00764EAB" w:rsidRDefault="00764EAB" w:rsidP="00927553">
      <w:pPr>
        <w:rPr>
          <w:rFonts w:ascii="Verdana" w:hAnsi="Verdana"/>
          <w:sz w:val="24"/>
          <w:szCs w:val="24"/>
        </w:rPr>
      </w:pPr>
    </w:p>
    <w:p w:rsidR="00600218" w:rsidRDefault="00C23B7C" w:rsidP="00927553">
      <w:pPr>
        <w:rPr>
          <w:rFonts w:ascii="Verdana" w:hAnsi="Verdana"/>
          <w:sz w:val="16"/>
          <w:szCs w:val="16"/>
        </w:rPr>
      </w:pPr>
      <w:r>
        <w:rPr>
          <w:rFonts w:ascii="Verdana" w:hAnsi="Verdana"/>
          <w:sz w:val="24"/>
          <w:szCs w:val="24"/>
        </w:rPr>
        <w:t>War service hist</w:t>
      </w:r>
      <w:r w:rsidRPr="00C23B7C">
        <w:rPr>
          <w:rFonts w:ascii="Verdana" w:hAnsi="Verdana"/>
          <w:sz w:val="24"/>
          <w:szCs w:val="24"/>
        </w:rPr>
        <w:t>ory</w:t>
      </w:r>
      <w:r>
        <w:rPr>
          <w:rFonts w:ascii="Verdana" w:hAnsi="Verdana"/>
          <w:sz w:val="24"/>
          <w:szCs w:val="24"/>
        </w:rPr>
        <w:t xml:space="preserve"> </w:t>
      </w:r>
    </w:p>
    <w:p w:rsidR="00D564F7" w:rsidRDefault="00033790" w:rsidP="00927553">
      <w:pPr>
        <w:rPr>
          <w:rFonts w:ascii="Verdana" w:hAnsi="Verdana"/>
        </w:rPr>
      </w:pPr>
      <w:r w:rsidRPr="00D564F7">
        <w:rPr>
          <w:rFonts w:ascii="Verdana" w:hAnsi="Verdana"/>
        </w:rPr>
        <w:t xml:space="preserve">William was recalled to the Navy on Tuesday 4th August 1914 and was killed aboard H.M.S. 'Princess Irene', a vessel built to the order of the Canadian Pacific Railway Company for the luxurious 'Triangle Route' linking Vancouver, Victoria and the American city of Seattle. </w:t>
      </w:r>
    </w:p>
    <w:p w:rsidR="00D564F7" w:rsidRDefault="00033790" w:rsidP="00927553">
      <w:pPr>
        <w:rPr>
          <w:rFonts w:ascii="Verdana" w:hAnsi="Verdana"/>
        </w:rPr>
      </w:pPr>
      <w:r w:rsidRPr="00D564F7">
        <w:rPr>
          <w:rFonts w:ascii="Verdana" w:hAnsi="Verdana"/>
        </w:rPr>
        <w:t xml:space="preserve">The ship was completed at Dumbarton, Scotland in 1914 but, before she was able to leave for the Pacific, was requisitioned by the Royal Navy and converted into a mine layer. Of 6,000 tons (gross) displacement, she was launched on Tuesday 20th October 1914, commissioned in January 1915 and was commanded by Captain M.H. Cole. </w:t>
      </w:r>
    </w:p>
    <w:p w:rsidR="00D564F7" w:rsidRDefault="00033790" w:rsidP="00927553">
      <w:pPr>
        <w:rPr>
          <w:rFonts w:ascii="Verdana" w:hAnsi="Verdana"/>
        </w:rPr>
      </w:pPr>
      <w:r w:rsidRPr="00D564F7">
        <w:rPr>
          <w:rFonts w:ascii="Verdana" w:hAnsi="Verdana"/>
        </w:rPr>
        <w:t xml:space="preserve">The' Princess Irene' had a compliment of 225 officers and men. At approximately 11.15 am on Thursday 27th May 1915, the 'Princess Irene' was anchored at Number 28 buoy off Port Victoria Pier in Salt Pan Reach, near Grain on the River Medway when she suddenly suffered a massive internal explosion. The explosion killed 51 crew and 77 civilian workers. At the time of the explosion mines were being primed on the ship's two mine decks prior to a planned departure on Saturday 29th May 1915. Also on board were a party of 80 or so Petty Officers from Chatham in addition to 76 Sheerness Dockyard workers who were completing various tasks. </w:t>
      </w:r>
    </w:p>
    <w:p w:rsidR="00C23B7C" w:rsidRPr="00D564F7" w:rsidRDefault="00033790" w:rsidP="00927553">
      <w:pPr>
        <w:rPr>
          <w:rFonts w:ascii="Verdana" w:hAnsi="Verdana"/>
        </w:rPr>
      </w:pPr>
      <w:r w:rsidRPr="00D564F7">
        <w:rPr>
          <w:rFonts w:ascii="Verdana" w:hAnsi="Verdana"/>
        </w:rPr>
        <w:t>The cause of the disaster was thought to have been due to a faulty primer (pistol) although evidence at the Official Enquiry showed that the work of priming the lethal mines was carried out in a hurry and by untrained personnel.</w:t>
      </w:r>
    </w:p>
    <w:p w:rsidR="00C23B7C" w:rsidRDefault="00CB4F95" w:rsidP="00C23B7C">
      <w:pPr>
        <w:jc w:val="center"/>
        <w:rPr>
          <w:rFonts w:ascii="Verdana" w:hAnsi="Verdana"/>
          <w:sz w:val="28"/>
          <w:szCs w:val="28"/>
        </w:rPr>
      </w:pPr>
      <w:r>
        <w:rPr>
          <w:rFonts w:ascii="Verdana" w:hAnsi="Verdana"/>
          <w:noProof/>
          <w:sz w:val="28"/>
          <w:szCs w:val="28"/>
        </w:rPr>
        <w:drawing>
          <wp:inline distT="0" distB="0" distL="0" distR="0">
            <wp:extent cx="4746148" cy="2457450"/>
            <wp:effectExtent l="19050" t="0" r="0" b="0"/>
            <wp:docPr id="3" name="Picture 4" descr="C:\Users\Su\Desktop\WW1 Roll of Honour\Casualty Folders\PORTER William\Princess_Irene_memoria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Desktop\WW1 Roll of Honour\Casualty Folders\PORTER William\Princess_Irene_memoriam[1].jpg"/>
                    <pic:cNvPicPr>
                      <a:picLocks noChangeAspect="1" noChangeArrowheads="1"/>
                    </pic:cNvPicPr>
                  </pic:nvPicPr>
                  <pic:blipFill>
                    <a:blip r:embed="rId13" cstate="print"/>
                    <a:srcRect/>
                    <a:stretch>
                      <a:fillRect/>
                    </a:stretch>
                  </pic:blipFill>
                  <pic:spPr bwMode="auto">
                    <a:xfrm>
                      <a:off x="0" y="0"/>
                      <a:ext cx="4746148" cy="2457450"/>
                    </a:xfrm>
                    <a:prstGeom prst="rect">
                      <a:avLst/>
                    </a:prstGeom>
                    <a:noFill/>
                    <a:ln w="9525">
                      <a:noFill/>
                      <a:miter lim="800000"/>
                      <a:headEnd/>
                      <a:tailEnd/>
                    </a:ln>
                  </pic:spPr>
                </pic:pic>
              </a:graphicData>
            </a:graphic>
          </wp:inline>
        </w:drawing>
      </w:r>
    </w:p>
    <w:p w:rsidR="00600218" w:rsidRDefault="00600218" w:rsidP="00600218">
      <w:pPr>
        <w:rPr>
          <w:rFonts w:ascii="Verdana" w:hAnsi="Verdana"/>
          <w:sz w:val="16"/>
          <w:szCs w:val="16"/>
        </w:rPr>
      </w:pPr>
      <w:r>
        <w:rPr>
          <w:rFonts w:ascii="Verdana" w:hAnsi="Verdana"/>
          <w:sz w:val="16"/>
          <w:szCs w:val="16"/>
        </w:rPr>
        <w:t>(ournewhaven.org)</w:t>
      </w:r>
    </w:p>
    <w:p w:rsidR="00764EAB" w:rsidRDefault="00764EAB" w:rsidP="00600218">
      <w:pPr>
        <w:rPr>
          <w:rFonts w:ascii="Verdana" w:hAnsi="Verdana"/>
          <w:sz w:val="16"/>
          <w:szCs w:val="16"/>
        </w:rPr>
      </w:pPr>
    </w:p>
    <w:p w:rsidR="00D564F7" w:rsidRDefault="00D564F7" w:rsidP="00600218">
      <w:pPr>
        <w:rPr>
          <w:rFonts w:ascii="Verdana" w:hAnsi="Verdana"/>
          <w:sz w:val="20"/>
          <w:szCs w:val="20"/>
        </w:rPr>
      </w:pPr>
    </w:p>
    <w:p w:rsidR="00B65D30" w:rsidRPr="004D4D36" w:rsidRDefault="00B65D30" w:rsidP="00B65D30">
      <w:pPr>
        <w:shd w:val="clear" w:color="auto" w:fill="FFFFFF"/>
        <w:spacing w:after="0" w:line="240" w:lineRule="auto"/>
        <w:jc w:val="center"/>
        <w:rPr>
          <w:rFonts w:ascii="Verdana" w:eastAsia="Times New Roman" w:hAnsi="Verdana" w:cs="Times New Roman"/>
          <w:noProof/>
        </w:rPr>
      </w:pPr>
      <w:r>
        <w:rPr>
          <w:rFonts w:ascii="Verdana" w:eastAsia="Times New Roman" w:hAnsi="Verdana" w:cs="Times New Roman"/>
          <w:noProof/>
        </w:rPr>
        <w:lastRenderedPageBreak/>
        <w:t xml:space="preserve">A </w:t>
      </w:r>
      <w:r w:rsidRPr="004D4D36">
        <w:rPr>
          <w:rFonts w:ascii="Verdana" w:eastAsia="Times New Roman" w:hAnsi="Verdana" w:cs="Times New Roman"/>
          <w:noProof/>
        </w:rPr>
        <w:t xml:space="preserve">Service </w:t>
      </w:r>
      <w:r>
        <w:rPr>
          <w:rFonts w:ascii="Verdana" w:eastAsia="Times New Roman" w:hAnsi="Verdana" w:cs="Times New Roman"/>
          <w:noProof/>
        </w:rPr>
        <w:t xml:space="preserve">was </w:t>
      </w:r>
      <w:r w:rsidRPr="004D4D36">
        <w:rPr>
          <w:rFonts w:ascii="Verdana" w:eastAsia="Times New Roman" w:hAnsi="Verdana" w:cs="Times New Roman"/>
          <w:noProof/>
        </w:rPr>
        <w:t>held at The Parish Church, Birmingham</w:t>
      </w:r>
    </w:p>
    <w:p w:rsidR="00B65D30" w:rsidRPr="004D4D36" w:rsidRDefault="00B65D30" w:rsidP="00B65D30">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Sunday 5</w:t>
      </w:r>
      <w:r w:rsidRPr="004D4D36">
        <w:rPr>
          <w:rFonts w:ascii="Verdana" w:eastAsia="Times New Roman" w:hAnsi="Verdana" w:cs="Times New Roman"/>
          <w:noProof/>
          <w:vertAlign w:val="superscript"/>
        </w:rPr>
        <w:t>th</w:t>
      </w:r>
      <w:r w:rsidRPr="004D4D36">
        <w:rPr>
          <w:rFonts w:ascii="Verdana" w:eastAsia="Times New Roman" w:hAnsi="Verdana" w:cs="Times New Roman"/>
          <w:noProof/>
        </w:rPr>
        <w:t xml:space="preserve"> December 1920 3.30pm</w:t>
      </w:r>
    </w:p>
    <w:p w:rsidR="00B65D30" w:rsidRDefault="00B65D30" w:rsidP="00B65D30">
      <w:pPr>
        <w:shd w:val="clear" w:color="auto" w:fill="FFFFFF"/>
        <w:spacing w:after="0" w:line="240" w:lineRule="auto"/>
        <w:jc w:val="center"/>
        <w:rPr>
          <w:rFonts w:ascii="Verdana" w:eastAsia="Times New Roman" w:hAnsi="Verdana" w:cs="Times New Roman"/>
          <w:noProof/>
        </w:rPr>
      </w:pPr>
      <w:r w:rsidRPr="004D4D36">
        <w:rPr>
          <w:rFonts w:ascii="Verdana" w:eastAsia="Times New Roman" w:hAnsi="Verdana" w:cs="Times New Roman"/>
          <w:noProof/>
        </w:rPr>
        <w:t>Remembering those police constables Killed in action, those who died on active service and those who died from illness due to war service</w:t>
      </w:r>
    </w:p>
    <w:p w:rsidR="00D73A66" w:rsidRPr="004D4D36" w:rsidRDefault="00D73A66" w:rsidP="00B65D30">
      <w:pPr>
        <w:shd w:val="clear" w:color="auto" w:fill="FFFFFF"/>
        <w:spacing w:after="0" w:line="240" w:lineRule="auto"/>
        <w:jc w:val="center"/>
        <w:rPr>
          <w:rFonts w:ascii="Verdana" w:eastAsia="Times New Roman" w:hAnsi="Verdana" w:cs="Times New Roman"/>
          <w:noProof/>
        </w:rPr>
      </w:pPr>
    </w:p>
    <w:p w:rsidR="00033790" w:rsidRDefault="00B65D30" w:rsidP="00C23B7C">
      <w:pPr>
        <w:jc w:val="center"/>
        <w:rPr>
          <w:rFonts w:ascii="Verdana" w:hAnsi="Verdana"/>
          <w:sz w:val="28"/>
          <w:szCs w:val="28"/>
        </w:rPr>
      </w:pPr>
      <w:r>
        <w:rPr>
          <w:rFonts w:ascii="Verdana" w:hAnsi="Verdana"/>
          <w:noProof/>
          <w:sz w:val="28"/>
          <w:szCs w:val="28"/>
        </w:rPr>
        <w:drawing>
          <wp:inline distT="0" distB="0" distL="0" distR="0">
            <wp:extent cx="5021467" cy="3917356"/>
            <wp:effectExtent l="19050" t="0" r="7733" b="0"/>
            <wp:docPr id="12" name="Picture 6" descr="C:\Users\Su\Desktop\WW1 Roll of Honour\571 Folders holding documents all nominals\PORTER William Casualty\Order of 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Desktop\WW1 Roll of Honour\571 Folders holding documents all nominals\PORTER William Casualty\Order of service.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026021" cy="3920908"/>
                    </a:xfrm>
                    <a:prstGeom prst="rect">
                      <a:avLst/>
                    </a:prstGeom>
                    <a:noFill/>
                    <a:ln w="9525">
                      <a:noFill/>
                      <a:miter lim="800000"/>
                      <a:headEnd/>
                      <a:tailEnd/>
                    </a:ln>
                  </pic:spPr>
                </pic:pic>
              </a:graphicData>
            </a:graphic>
          </wp:inline>
        </w:drawing>
      </w:r>
    </w:p>
    <w:p w:rsidR="00033790" w:rsidRDefault="00033790" w:rsidP="00C23B7C">
      <w:pPr>
        <w:jc w:val="center"/>
        <w:rPr>
          <w:rFonts w:ascii="Verdana" w:hAnsi="Verdana"/>
          <w:sz w:val="28"/>
          <w:szCs w:val="28"/>
        </w:rPr>
      </w:pPr>
    </w:p>
    <w:p w:rsidR="00033790" w:rsidRDefault="00B65D30" w:rsidP="00C23B7C">
      <w:pPr>
        <w:jc w:val="center"/>
        <w:rPr>
          <w:rFonts w:ascii="Verdana" w:hAnsi="Verdana"/>
          <w:sz w:val="28"/>
          <w:szCs w:val="28"/>
        </w:rPr>
      </w:pPr>
      <w:r>
        <w:rPr>
          <w:rFonts w:ascii="Verdana" w:hAnsi="Verdana"/>
          <w:noProof/>
          <w:sz w:val="28"/>
          <w:szCs w:val="28"/>
        </w:rPr>
        <w:drawing>
          <wp:inline distT="0" distB="0" distL="0" distR="0">
            <wp:extent cx="2896258" cy="3429000"/>
            <wp:effectExtent l="19050" t="0" r="0" b="0"/>
            <wp:docPr id="13" name="Picture 7" descr="C:\Users\Su\Desktop\WW1 Roll of Honour\571 Folders holding documents all nominals\PORTER William Casualty\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Desktop\WW1 Roll of Honour\571 Folders holding documents all nominals\PORTER William Casualty\photo.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900245" cy="3433721"/>
                    </a:xfrm>
                    <a:prstGeom prst="rect">
                      <a:avLst/>
                    </a:prstGeom>
                    <a:noFill/>
                    <a:ln w="9525">
                      <a:noFill/>
                      <a:miter lim="800000"/>
                      <a:headEnd/>
                      <a:tailEnd/>
                    </a:ln>
                  </pic:spPr>
                </pic:pic>
              </a:graphicData>
            </a:graphic>
          </wp:inline>
        </w:drawing>
      </w:r>
    </w:p>
    <w:p w:rsidR="00C23B7C" w:rsidRPr="00C23B7C" w:rsidRDefault="00C23B7C" w:rsidP="00C23B7C">
      <w:pPr>
        <w:jc w:val="center"/>
        <w:rPr>
          <w:rFonts w:ascii="Verdana" w:hAnsi="Verdana"/>
          <w:sz w:val="28"/>
          <w:szCs w:val="28"/>
        </w:rPr>
      </w:pPr>
      <w:r w:rsidRPr="00C23B7C">
        <w:rPr>
          <w:rFonts w:ascii="Verdana" w:hAnsi="Verdana"/>
          <w:sz w:val="28"/>
          <w:szCs w:val="28"/>
        </w:rPr>
        <w:lastRenderedPageBreak/>
        <w:t>Commemorated Panel 8</w:t>
      </w:r>
    </w:p>
    <w:p w:rsidR="00C23B7C" w:rsidRDefault="00C23B7C" w:rsidP="00C23B7C">
      <w:pPr>
        <w:jc w:val="center"/>
        <w:rPr>
          <w:rFonts w:ascii="Verdana" w:hAnsi="Verdana"/>
          <w:sz w:val="28"/>
          <w:szCs w:val="28"/>
        </w:rPr>
      </w:pPr>
      <w:r w:rsidRPr="00C23B7C">
        <w:rPr>
          <w:rFonts w:ascii="Verdana" w:hAnsi="Verdana"/>
          <w:sz w:val="28"/>
          <w:szCs w:val="28"/>
        </w:rPr>
        <w:t>Plymouth memorial</w:t>
      </w:r>
    </w:p>
    <w:p w:rsidR="00C23B7C" w:rsidRDefault="00C23B7C" w:rsidP="00C23B7C">
      <w:pPr>
        <w:jc w:val="center"/>
        <w:rPr>
          <w:rFonts w:ascii="Verdana" w:hAnsi="Verdana"/>
          <w:sz w:val="28"/>
          <w:szCs w:val="28"/>
        </w:rPr>
      </w:pPr>
      <w:r>
        <w:rPr>
          <w:rFonts w:ascii="Roboto" w:hAnsi="Roboto"/>
          <w:noProof/>
          <w:color w:val="5A7BF3"/>
          <w:sz w:val="21"/>
          <w:szCs w:val="21"/>
        </w:rPr>
        <w:drawing>
          <wp:inline distT="0" distB="0" distL="0" distR="0">
            <wp:extent cx="5464810" cy="3655659"/>
            <wp:effectExtent l="19050" t="0" r="2540" b="0"/>
            <wp:docPr id="1" name="main-photo_photo" descr="Plymouth Memorial Wide View">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hoto_photo" descr="Plymouth Memorial Wide View">
                      <a:hlinkClick r:id="rId16"/>
                    </pic:cNvPr>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464810" cy="3655659"/>
                    </a:xfrm>
                    <a:prstGeom prst="rect">
                      <a:avLst/>
                    </a:prstGeom>
                    <a:noFill/>
                    <a:ln w="9525">
                      <a:noFill/>
                      <a:miter lim="800000"/>
                      <a:headEnd/>
                      <a:tailEnd/>
                    </a:ln>
                  </pic:spPr>
                </pic:pic>
              </a:graphicData>
            </a:graphic>
          </wp:inline>
        </w:drawing>
      </w:r>
    </w:p>
    <w:p w:rsidR="00C23B7C" w:rsidRDefault="00600218" w:rsidP="00C23B7C">
      <w:pPr>
        <w:rPr>
          <w:rFonts w:ascii="Verdana" w:hAnsi="Verdana"/>
          <w:sz w:val="16"/>
          <w:szCs w:val="16"/>
        </w:rPr>
      </w:pPr>
      <w:r>
        <w:rPr>
          <w:rFonts w:ascii="Verdana" w:hAnsi="Verdana"/>
          <w:sz w:val="16"/>
          <w:szCs w:val="16"/>
        </w:rPr>
        <w:t>(drakesfamily2.webspace.com</w:t>
      </w:r>
      <w:r w:rsidR="00C23B7C">
        <w:rPr>
          <w:rFonts w:ascii="Verdana" w:hAnsi="Verdana"/>
          <w:sz w:val="16"/>
          <w:szCs w:val="16"/>
        </w:rPr>
        <w:t>)</w:t>
      </w:r>
    </w:p>
    <w:p w:rsidR="00C23B7C" w:rsidRDefault="00C23B7C" w:rsidP="00C23B7C">
      <w:pPr>
        <w:jc w:val="center"/>
        <w:rPr>
          <w:rFonts w:ascii="Verdana" w:hAnsi="Verdana"/>
          <w:sz w:val="16"/>
          <w:szCs w:val="16"/>
        </w:rPr>
      </w:pPr>
      <w:r>
        <w:rPr>
          <w:noProof/>
          <w:color w:val="000000"/>
          <w:sz w:val="27"/>
          <w:szCs w:val="27"/>
        </w:rPr>
        <w:drawing>
          <wp:inline distT="0" distB="0" distL="0" distR="0">
            <wp:extent cx="4094480" cy="2727947"/>
            <wp:effectExtent l="19050" t="0" r="1270" b="0"/>
            <wp:docPr id="4" name="Picture 4" descr="http://www.drakesfamily2.webspace.virginmedia.com/e8a2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rakesfamily2.webspace.virginmedia.com/e8a20150.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095425" cy="2728577"/>
                    </a:xfrm>
                    <a:prstGeom prst="rect">
                      <a:avLst/>
                    </a:prstGeom>
                    <a:noFill/>
                    <a:ln w="9525">
                      <a:noFill/>
                      <a:miter lim="800000"/>
                      <a:headEnd/>
                      <a:tailEnd/>
                    </a:ln>
                  </pic:spPr>
                </pic:pic>
              </a:graphicData>
            </a:graphic>
          </wp:inline>
        </w:drawing>
      </w:r>
    </w:p>
    <w:p w:rsidR="00C23B7C" w:rsidRDefault="00600218" w:rsidP="00C23B7C">
      <w:pPr>
        <w:rPr>
          <w:rFonts w:ascii="Verdana" w:hAnsi="Verdana"/>
          <w:sz w:val="16"/>
          <w:szCs w:val="16"/>
        </w:rPr>
      </w:pPr>
      <w:r>
        <w:rPr>
          <w:rFonts w:ascii="Verdana" w:hAnsi="Verdana"/>
          <w:sz w:val="16"/>
          <w:szCs w:val="16"/>
        </w:rPr>
        <w:t>(drakesfamily2.webspace.com</w:t>
      </w:r>
      <w:r w:rsidR="00C23B7C">
        <w:rPr>
          <w:rFonts w:ascii="Verdana" w:hAnsi="Verdana"/>
          <w:sz w:val="16"/>
          <w:szCs w:val="16"/>
        </w:rPr>
        <w:t>)</w:t>
      </w:r>
    </w:p>
    <w:p w:rsidR="00B14B1A" w:rsidRDefault="00B14B1A" w:rsidP="00927553">
      <w:pPr>
        <w:rPr>
          <w:rFonts w:ascii="Verdana" w:hAnsi="Verdana"/>
          <w:sz w:val="24"/>
          <w:szCs w:val="24"/>
        </w:rPr>
      </w:pPr>
    </w:p>
    <w:p w:rsidR="00D73A66" w:rsidRDefault="00D73A66" w:rsidP="00927553">
      <w:pPr>
        <w:rPr>
          <w:rFonts w:ascii="Verdana" w:hAnsi="Verdana"/>
          <w:sz w:val="24"/>
          <w:szCs w:val="24"/>
        </w:rPr>
      </w:pPr>
    </w:p>
    <w:p w:rsidR="00D73A66" w:rsidRDefault="00D73A66" w:rsidP="00927553">
      <w:pPr>
        <w:rPr>
          <w:rFonts w:ascii="Verdana" w:hAnsi="Verdana"/>
          <w:sz w:val="24"/>
          <w:szCs w:val="24"/>
        </w:rPr>
      </w:pPr>
    </w:p>
    <w:p w:rsidR="00C23B7C" w:rsidRDefault="00AD6168" w:rsidP="00927553">
      <w:pPr>
        <w:rPr>
          <w:rFonts w:ascii="Verdana" w:hAnsi="Verdana"/>
          <w:sz w:val="24"/>
          <w:szCs w:val="24"/>
        </w:rPr>
      </w:pPr>
      <w:r w:rsidRPr="00AD6168">
        <w:rPr>
          <w:rFonts w:ascii="Verdana" w:hAnsi="Verdana"/>
          <w:sz w:val="24"/>
          <w:szCs w:val="24"/>
        </w:rPr>
        <w:lastRenderedPageBreak/>
        <w:t>Antecedents of William Porter</w:t>
      </w:r>
    </w:p>
    <w:p w:rsidR="00AD6168" w:rsidRPr="00AD6168" w:rsidRDefault="00AD6168" w:rsidP="00AD6168">
      <w:pPr>
        <w:pStyle w:val="ListParagraph"/>
        <w:numPr>
          <w:ilvl w:val="0"/>
          <w:numId w:val="1"/>
        </w:numPr>
        <w:rPr>
          <w:rFonts w:ascii="Verdana" w:hAnsi="Verdana"/>
          <w:sz w:val="20"/>
          <w:szCs w:val="20"/>
        </w:rPr>
      </w:pPr>
      <w:r w:rsidRPr="00AD6168">
        <w:rPr>
          <w:rFonts w:ascii="Verdana" w:hAnsi="Verdana"/>
          <w:sz w:val="20"/>
          <w:szCs w:val="20"/>
        </w:rPr>
        <w:t xml:space="preserve">Born 19 Mar 1886 Barking In Essex, </w:t>
      </w:r>
    </w:p>
    <w:p w:rsidR="00AD6168" w:rsidRDefault="00947CE6" w:rsidP="00AD6168">
      <w:pPr>
        <w:pStyle w:val="ListParagraph"/>
        <w:numPr>
          <w:ilvl w:val="0"/>
          <w:numId w:val="1"/>
        </w:numPr>
        <w:rPr>
          <w:rFonts w:ascii="Verdana" w:hAnsi="Verdana"/>
          <w:sz w:val="20"/>
          <w:szCs w:val="20"/>
        </w:rPr>
      </w:pPr>
      <w:r>
        <w:rPr>
          <w:rFonts w:ascii="Verdana" w:hAnsi="Verdana"/>
          <w:sz w:val="20"/>
          <w:szCs w:val="20"/>
        </w:rPr>
        <w:t>William’s body w</w:t>
      </w:r>
      <w:r w:rsidR="00AD6168" w:rsidRPr="00AD6168">
        <w:rPr>
          <w:rFonts w:ascii="Verdana" w:hAnsi="Verdana"/>
          <w:sz w:val="20"/>
          <w:szCs w:val="20"/>
        </w:rPr>
        <w:t xml:space="preserve">as </w:t>
      </w:r>
      <w:r>
        <w:rPr>
          <w:rFonts w:ascii="Verdana" w:hAnsi="Verdana"/>
          <w:sz w:val="20"/>
          <w:szCs w:val="20"/>
        </w:rPr>
        <w:t>not r</w:t>
      </w:r>
      <w:r w:rsidR="00A07DF8">
        <w:rPr>
          <w:rFonts w:ascii="Verdana" w:hAnsi="Verdana"/>
          <w:sz w:val="20"/>
          <w:szCs w:val="20"/>
        </w:rPr>
        <w:t>ecovered for b</w:t>
      </w:r>
      <w:r w:rsidR="00AD6168" w:rsidRPr="00AD6168">
        <w:rPr>
          <w:rFonts w:ascii="Verdana" w:hAnsi="Verdana"/>
          <w:sz w:val="20"/>
          <w:szCs w:val="20"/>
        </w:rPr>
        <w:t xml:space="preserve">urial: </w:t>
      </w:r>
      <w:r w:rsidR="00B14B1A">
        <w:rPr>
          <w:rFonts w:ascii="Verdana" w:hAnsi="Verdana"/>
          <w:sz w:val="20"/>
          <w:szCs w:val="20"/>
        </w:rPr>
        <w:t xml:space="preserve">His </w:t>
      </w:r>
      <w:r w:rsidR="00AD6168" w:rsidRPr="00AD6168">
        <w:rPr>
          <w:rFonts w:ascii="Verdana" w:hAnsi="Verdana"/>
          <w:sz w:val="20"/>
          <w:szCs w:val="20"/>
        </w:rPr>
        <w:t xml:space="preserve">wife </w:t>
      </w:r>
      <w:r w:rsidR="00B14B1A">
        <w:rPr>
          <w:rFonts w:ascii="Verdana" w:hAnsi="Verdana"/>
          <w:sz w:val="20"/>
          <w:szCs w:val="20"/>
        </w:rPr>
        <w:t xml:space="preserve">Amy was </w:t>
      </w:r>
      <w:r w:rsidR="00AD6168" w:rsidRPr="00AD6168">
        <w:rPr>
          <w:rFonts w:ascii="Verdana" w:hAnsi="Verdana"/>
          <w:sz w:val="20"/>
          <w:szCs w:val="20"/>
        </w:rPr>
        <w:t xml:space="preserve">notified </w:t>
      </w:r>
      <w:r>
        <w:rPr>
          <w:rFonts w:ascii="Verdana" w:hAnsi="Verdana"/>
          <w:sz w:val="20"/>
          <w:szCs w:val="20"/>
        </w:rPr>
        <w:t>at</w:t>
      </w:r>
      <w:r w:rsidR="00AD6168" w:rsidRPr="00AD6168">
        <w:rPr>
          <w:rFonts w:ascii="Verdana" w:hAnsi="Verdana"/>
          <w:sz w:val="20"/>
          <w:szCs w:val="20"/>
        </w:rPr>
        <w:t xml:space="preserve"> 4, Ashburton Grove, Hol</w:t>
      </w:r>
      <w:r w:rsidR="00976947">
        <w:rPr>
          <w:rFonts w:ascii="Verdana" w:hAnsi="Verdana"/>
          <w:sz w:val="20"/>
          <w:szCs w:val="20"/>
        </w:rPr>
        <w:t>lo</w:t>
      </w:r>
      <w:r w:rsidR="00AD6168" w:rsidRPr="00AD6168">
        <w:rPr>
          <w:rFonts w:ascii="Verdana" w:hAnsi="Verdana"/>
          <w:sz w:val="20"/>
          <w:szCs w:val="20"/>
        </w:rPr>
        <w:t>way, London</w:t>
      </w:r>
    </w:p>
    <w:p w:rsidR="00574941" w:rsidRDefault="00574941" w:rsidP="00574941">
      <w:pPr>
        <w:rPr>
          <w:rFonts w:ascii="Verdana" w:hAnsi="Verdana"/>
          <w:sz w:val="20"/>
          <w:szCs w:val="20"/>
        </w:rPr>
      </w:pPr>
      <w:r>
        <w:rPr>
          <w:rFonts w:ascii="Verdana" w:hAnsi="Verdana"/>
          <w:noProof/>
          <w:sz w:val="20"/>
          <w:szCs w:val="20"/>
        </w:rPr>
        <w:drawing>
          <wp:inline distT="0" distB="0" distL="0" distR="0">
            <wp:extent cx="5731510" cy="2167484"/>
            <wp:effectExtent l="19050" t="0" r="2540" b="0"/>
            <wp:docPr id="6" name="Picture 2" descr="C:\Users\Su\AppData\Local\Microsoft\Windows\Temporary Internet Files\Content.IE5\SZU8XT7Z\31280_197852-0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AppData\Local\Microsoft\Windows\Temporary Internet Files\Content.IE5\SZU8XT7Z\31280_197852-00048.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5731510" cy="2167484"/>
                    </a:xfrm>
                    <a:prstGeom prst="rect">
                      <a:avLst/>
                    </a:prstGeom>
                    <a:noFill/>
                    <a:ln w="9525">
                      <a:noFill/>
                      <a:miter lim="800000"/>
                      <a:headEnd/>
                      <a:tailEnd/>
                    </a:ln>
                  </pic:spPr>
                </pic:pic>
              </a:graphicData>
            </a:graphic>
          </wp:inline>
        </w:drawing>
      </w:r>
    </w:p>
    <w:p w:rsidR="00574941" w:rsidRDefault="00574941" w:rsidP="00574941">
      <w:pPr>
        <w:rPr>
          <w:rFonts w:ascii="Verdana" w:hAnsi="Verdana"/>
          <w:sz w:val="20"/>
          <w:szCs w:val="20"/>
        </w:rPr>
      </w:pPr>
      <w:r>
        <w:rPr>
          <w:rFonts w:ascii="Verdana" w:hAnsi="Verdana"/>
          <w:sz w:val="20"/>
          <w:szCs w:val="20"/>
        </w:rPr>
        <w:t>Marriage certificate dated 19</w:t>
      </w:r>
      <w:r w:rsidRPr="00574941">
        <w:rPr>
          <w:rFonts w:ascii="Verdana" w:hAnsi="Verdana"/>
          <w:sz w:val="20"/>
          <w:szCs w:val="20"/>
          <w:vertAlign w:val="superscript"/>
        </w:rPr>
        <w:t>th</w:t>
      </w:r>
      <w:r>
        <w:rPr>
          <w:rFonts w:ascii="Verdana" w:hAnsi="Verdana"/>
          <w:sz w:val="20"/>
          <w:szCs w:val="20"/>
        </w:rPr>
        <w:t xml:space="preserve"> October 1912 of William Porter aged 26 a Police Constable of St Mary’s Selly Oak, whose father was George Francis Porter a car</w:t>
      </w:r>
      <w:r w:rsidR="00B14B1A">
        <w:rPr>
          <w:rFonts w:ascii="Verdana" w:hAnsi="Verdana"/>
          <w:sz w:val="20"/>
          <w:szCs w:val="20"/>
        </w:rPr>
        <w:t xml:space="preserve"> </w:t>
      </w:r>
      <w:r>
        <w:rPr>
          <w:rFonts w:ascii="Verdana" w:hAnsi="Verdana"/>
          <w:sz w:val="20"/>
          <w:szCs w:val="20"/>
        </w:rPr>
        <w:t>man, marrying Amy Elizabeth Foster, a 25 year old spinster from 3 Victoria Road, whose father was Edwin Foster a coal porter.</w:t>
      </w:r>
    </w:p>
    <w:p w:rsidR="00574941" w:rsidRDefault="00574941" w:rsidP="00574941">
      <w:pPr>
        <w:rPr>
          <w:rFonts w:ascii="Verdana" w:hAnsi="Verdana"/>
          <w:sz w:val="20"/>
          <w:szCs w:val="20"/>
        </w:rPr>
      </w:pPr>
      <w:r>
        <w:rPr>
          <w:rFonts w:ascii="Verdana" w:hAnsi="Verdana"/>
          <w:sz w:val="20"/>
          <w:szCs w:val="20"/>
        </w:rPr>
        <w:t>The wedding took place a</w:t>
      </w:r>
      <w:r w:rsidR="00076571">
        <w:rPr>
          <w:rFonts w:ascii="Verdana" w:hAnsi="Verdana"/>
          <w:sz w:val="20"/>
          <w:szCs w:val="20"/>
        </w:rPr>
        <w:t xml:space="preserve">t St James Holloway, Islington, </w:t>
      </w:r>
      <w:proofErr w:type="gramStart"/>
      <w:r>
        <w:rPr>
          <w:rFonts w:ascii="Verdana" w:hAnsi="Verdana"/>
          <w:sz w:val="20"/>
          <w:szCs w:val="20"/>
        </w:rPr>
        <w:t>London</w:t>
      </w:r>
      <w:proofErr w:type="gramEnd"/>
      <w:r>
        <w:rPr>
          <w:rFonts w:ascii="Verdana" w:hAnsi="Verdana"/>
          <w:sz w:val="20"/>
          <w:szCs w:val="20"/>
        </w:rPr>
        <w:t>.</w:t>
      </w:r>
    </w:p>
    <w:p w:rsidR="00B65D30" w:rsidRDefault="00B65D30" w:rsidP="00574941">
      <w:pPr>
        <w:rPr>
          <w:rFonts w:ascii="Verdana" w:hAnsi="Verdana"/>
          <w:sz w:val="20"/>
          <w:szCs w:val="20"/>
        </w:rPr>
      </w:pPr>
    </w:p>
    <w:p w:rsidR="00076571" w:rsidRDefault="00076571" w:rsidP="00574941">
      <w:pPr>
        <w:rPr>
          <w:rFonts w:ascii="Verdana" w:hAnsi="Verdana"/>
          <w:sz w:val="20"/>
          <w:szCs w:val="20"/>
        </w:rPr>
      </w:pPr>
      <w:r>
        <w:rPr>
          <w:rFonts w:ascii="Verdana" w:hAnsi="Verdana"/>
          <w:sz w:val="20"/>
          <w:szCs w:val="20"/>
        </w:rPr>
        <w:t xml:space="preserve">1911 Census shows an Able Seaman William PORTER born in Barking, Essex, </w:t>
      </w:r>
      <w:proofErr w:type="gramStart"/>
      <w:r w:rsidR="00310289">
        <w:rPr>
          <w:rFonts w:ascii="Verdana" w:hAnsi="Verdana"/>
          <w:sz w:val="20"/>
          <w:szCs w:val="20"/>
        </w:rPr>
        <w:t>Church</w:t>
      </w:r>
      <w:proofErr w:type="gramEnd"/>
      <w:r w:rsidR="00310289">
        <w:rPr>
          <w:rFonts w:ascii="Verdana" w:hAnsi="Verdana"/>
          <w:sz w:val="20"/>
          <w:szCs w:val="20"/>
        </w:rPr>
        <w:t xml:space="preserve"> of England </w:t>
      </w:r>
      <w:r>
        <w:rPr>
          <w:rFonts w:ascii="Verdana" w:hAnsi="Verdana"/>
          <w:sz w:val="20"/>
          <w:szCs w:val="20"/>
        </w:rPr>
        <w:t>and as of midnight April 2</w:t>
      </w:r>
      <w:r w:rsidRPr="00076571">
        <w:rPr>
          <w:rFonts w:ascii="Verdana" w:hAnsi="Verdana"/>
          <w:sz w:val="20"/>
          <w:szCs w:val="20"/>
          <w:vertAlign w:val="superscript"/>
        </w:rPr>
        <w:t>nd</w:t>
      </w:r>
      <w:r>
        <w:rPr>
          <w:rFonts w:ascii="Verdana" w:hAnsi="Verdana"/>
          <w:sz w:val="20"/>
          <w:szCs w:val="20"/>
        </w:rPr>
        <w:t xml:space="preserve"> 1911 he was 25 years of age, single and serving on His Majesty’s Ship Crescent</w:t>
      </w:r>
      <w:r w:rsidR="00310289">
        <w:rPr>
          <w:rFonts w:ascii="Verdana" w:hAnsi="Verdana"/>
          <w:sz w:val="20"/>
          <w:szCs w:val="20"/>
        </w:rPr>
        <w:t>.</w:t>
      </w:r>
    </w:p>
    <w:p w:rsidR="00310289" w:rsidRPr="00574941" w:rsidRDefault="00076571" w:rsidP="00574941">
      <w:pPr>
        <w:rPr>
          <w:rFonts w:ascii="Verdana" w:hAnsi="Verdana"/>
          <w:sz w:val="20"/>
          <w:szCs w:val="20"/>
        </w:rPr>
      </w:pPr>
      <w:r>
        <w:rPr>
          <w:rFonts w:ascii="Verdana" w:hAnsi="Verdana"/>
          <w:noProof/>
          <w:sz w:val="20"/>
          <w:szCs w:val="20"/>
        </w:rPr>
        <w:drawing>
          <wp:inline distT="0" distB="0" distL="0" distR="0">
            <wp:extent cx="5731510" cy="3399679"/>
            <wp:effectExtent l="19050" t="0" r="2540" b="0"/>
            <wp:docPr id="5" name="Picture 1" descr="C:\Users\Su\AppData\Local\Microsoft\Windows\Temporary Internet Files\Content.IE5\SZU8XT7Z\rg14_34972_0283_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AppData\Local\Microsoft\Windows\Temporary Internet Files\Content.IE5\SZU8XT7Z\rg14_34972_0283_36.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731510" cy="3399679"/>
                    </a:xfrm>
                    <a:prstGeom prst="rect">
                      <a:avLst/>
                    </a:prstGeom>
                    <a:noFill/>
                    <a:ln w="9525">
                      <a:noFill/>
                      <a:miter lim="800000"/>
                      <a:headEnd/>
                      <a:tailEnd/>
                    </a:ln>
                  </pic:spPr>
                </pic:pic>
              </a:graphicData>
            </a:graphic>
          </wp:inline>
        </w:drawing>
      </w:r>
    </w:p>
    <w:sectPr w:rsidR="00310289" w:rsidRPr="00574941" w:rsidSect="00635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007EF"/>
    <w:multiLevelType w:val="hybridMultilevel"/>
    <w:tmpl w:val="199A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0C4"/>
    <w:rsid w:val="00033790"/>
    <w:rsid w:val="0005166D"/>
    <w:rsid w:val="00076571"/>
    <w:rsid w:val="0013159A"/>
    <w:rsid w:val="00213295"/>
    <w:rsid w:val="00233547"/>
    <w:rsid w:val="002D4A55"/>
    <w:rsid w:val="00310289"/>
    <w:rsid w:val="003E446A"/>
    <w:rsid w:val="00441965"/>
    <w:rsid w:val="004D4796"/>
    <w:rsid w:val="0055007B"/>
    <w:rsid w:val="00574941"/>
    <w:rsid w:val="005D70C4"/>
    <w:rsid w:val="00600218"/>
    <w:rsid w:val="006056B0"/>
    <w:rsid w:val="00635AA9"/>
    <w:rsid w:val="007109FB"/>
    <w:rsid w:val="007333D6"/>
    <w:rsid w:val="00750007"/>
    <w:rsid w:val="00764EAB"/>
    <w:rsid w:val="007A4E1B"/>
    <w:rsid w:val="00927553"/>
    <w:rsid w:val="00947CE6"/>
    <w:rsid w:val="00976947"/>
    <w:rsid w:val="00A07DF8"/>
    <w:rsid w:val="00A532AC"/>
    <w:rsid w:val="00AD6168"/>
    <w:rsid w:val="00B14B1A"/>
    <w:rsid w:val="00B2652E"/>
    <w:rsid w:val="00B65D30"/>
    <w:rsid w:val="00BC405E"/>
    <w:rsid w:val="00BC76E3"/>
    <w:rsid w:val="00C23B7C"/>
    <w:rsid w:val="00C502B2"/>
    <w:rsid w:val="00CB4F95"/>
    <w:rsid w:val="00D564F7"/>
    <w:rsid w:val="00D57123"/>
    <w:rsid w:val="00D7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7C"/>
    <w:rPr>
      <w:rFonts w:ascii="Tahoma" w:hAnsi="Tahoma" w:cs="Tahoma"/>
      <w:sz w:val="16"/>
      <w:szCs w:val="16"/>
    </w:rPr>
  </w:style>
  <w:style w:type="character" w:styleId="Hyperlink">
    <w:name w:val="Hyperlink"/>
    <w:basedOn w:val="DefaultParagraphFont"/>
    <w:uiPriority w:val="99"/>
    <w:semiHidden/>
    <w:unhideWhenUsed/>
    <w:rsid w:val="00C502B2"/>
    <w:rPr>
      <w:color w:val="0000FF"/>
      <w:u w:val="single"/>
    </w:rPr>
  </w:style>
  <w:style w:type="paragraph" w:styleId="ListParagraph">
    <w:name w:val="List Paragraph"/>
    <w:basedOn w:val="Normal"/>
    <w:uiPriority w:val="34"/>
    <w:qFormat/>
    <w:rsid w:val="00AD6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7C"/>
    <w:rPr>
      <w:rFonts w:ascii="Tahoma" w:hAnsi="Tahoma" w:cs="Tahoma"/>
      <w:sz w:val="16"/>
      <w:szCs w:val="16"/>
    </w:rPr>
  </w:style>
  <w:style w:type="character" w:styleId="Hyperlink">
    <w:name w:val="Hyperlink"/>
    <w:basedOn w:val="DefaultParagraphFont"/>
    <w:uiPriority w:val="99"/>
    <w:semiHidden/>
    <w:unhideWhenUsed/>
    <w:rsid w:val="00C502B2"/>
    <w:rPr>
      <w:color w:val="0000FF"/>
      <w:u w:val="single"/>
    </w:rPr>
  </w:style>
  <w:style w:type="paragraph" w:styleId="ListParagraph">
    <w:name w:val="List Paragraph"/>
    <w:basedOn w:val="Normal"/>
    <w:uiPriority w:val="34"/>
    <w:qFormat/>
    <w:rsid w:val="00AD6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panoramio.com/photo_explorer#user=191812&amp;with_photo_id=8915931&amp;order=date_desc" TargetMode="External"/><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96A53-C4D8-4915-A62A-90CF4690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dc:creator>
  <cp:lastModifiedBy>James</cp:lastModifiedBy>
  <cp:revision>2</cp:revision>
  <dcterms:created xsi:type="dcterms:W3CDTF">2017-06-10T17:34:00Z</dcterms:created>
  <dcterms:modified xsi:type="dcterms:W3CDTF">2017-06-10T17:34:00Z</dcterms:modified>
</cp:coreProperties>
</file>