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A3" w:rsidRPr="004034A3" w:rsidRDefault="004034A3" w:rsidP="004034A3">
      <w:pPr>
        <w:shd w:val="clear" w:color="auto" w:fill="FFFFFF"/>
        <w:spacing w:after="0" w:line="240" w:lineRule="auto"/>
        <w:jc w:val="right"/>
        <w:rPr>
          <w:rFonts w:ascii="Verdana" w:eastAsia="Times New Roman" w:hAnsi="Verdana" w:cs="Times New Roman"/>
          <w:color w:val="333333"/>
          <w:sz w:val="16"/>
          <w:szCs w:val="16"/>
        </w:rPr>
      </w:pPr>
      <w:r>
        <w:rPr>
          <w:rFonts w:ascii="Verdana" w:eastAsia="Times New Roman" w:hAnsi="Verdana" w:cs="Times New Roman"/>
          <w:color w:val="333333"/>
          <w:sz w:val="16"/>
          <w:szCs w:val="16"/>
        </w:rPr>
        <w:t>As of 9</w:t>
      </w:r>
      <w:r w:rsidRPr="004034A3">
        <w:rPr>
          <w:rFonts w:ascii="Verdana" w:eastAsia="Times New Roman" w:hAnsi="Verdana" w:cs="Times New Roman"/>
          <w:color w:val="333333"/>
          <w:sz w:val="16"/>
          <w:szCs w:val="16"/>
          <w:vertAlign w:val="superscript"/>
        </w:rPr>
        <w:t>th</w:t>
      </w:r>
      <w:r>
        <w:rPr>
          <w:rFonts w:ascii="Verdana" w:eastAsia="Times New Roman" w:hAnsi="Verdana" w:cs="Times New Roman"/>
          <w:color w:val="333333"/>
          <w:sz w:val="16"/>
          <w:szCs w:val="16"/>
        </w:rPr>
        <w:t xml:space="preserve"> March 2105</w:t>
      </w:r>
    </w:p>
    <w:p w:rsidR="009F51F1" w:rsidRPr="006E67E8" w:rsidRDefault="009F51F1" w:rsidP="009F51F1">
      <w:pPr>
        <w:shd w:val="clear" w:color="auto" w:fill="FFFFFF"/>
        <w:spacing w:after="0" w:line="240" w:lineRule="auto"/>
        <w:jc w:val="center"/>
        <w:rPr>
          <w:rFonts w:ascii="Verdana" w:eastAsia="Times New Roman" w:hAnsi="Verdana" w:cs="Times New Roman"/>
          <w:b/>
          <w:sz w:val="28"/>
          <w:szCs w:val="28"/>
        </w:rPr>
      </w:pPr>
      <w:r w:rsidRPr="006E67E8">
        <w:rPr>
          <w:rFonts w:ascii="Verdana" w:eastAsia="Times New Roman" w:hAnsi="Verdana" w:cs="Times New Roman"/>
          <w:b/>
          <w:sz w:val="28"/>
          <w:szCs w:val="28"/>
        </w:rPr>
        <w:t>Private 14909 Walter Gordon COATES</w:t>
      </w:r>
    </w:p>
    <w:p w:rsidR="009F51F1" w:rsidRPr="006E67E8" w:rsidRDefault="009F51F1" w:rsidP="009F51F1">
      <w:pPr>
        <w:shd w:val="clear" w:color="auto" w:fill="FFFFFF"/>
        <w:spacing w:after="0" w:line="240" w:lineRule="auto"/>
        <w:jc w:val="center"/>
        <w:rPr>
          <w:rFonts w:ascii="Verdana" w:eastAsia="Times New Roman" w:hAnsi="Verdana" w:cs="Times New Roman"/>
          <w:b/>
          <w:sz w:val="28"/>
          <w:szCs w:val="28"/>
        </w:rPr>
      </w:pPr>
    </w:p>
    <w:p w:rsidR="009F51F1" w:rsidRPr="006E67E8" w:rsidRDefault="009F51F1" w:rsidP="009F51F1">
      <w:pPr>
        <w:shd w:val="clear" w:color="auto" w:fill="FFFFFF"/>
        <w:spacing w:after="0" w:line="240" w:lineRule="auto"/>
        <w:jc w:val="center"/>
        <w:rPr>
          <w:rFonts w:ascii="Verdana" w:eastAsia="Times New Roman" w:hAnsi="Verdana" w:cs="Times New Roman"/>
          <w:b/>
          <w:sz w:val="28"/>
          <w:szCs w:val="28"/>
        </w:rPr>
      </w:pPr>
      <w:r w:rsidRPr="006E67E8">
        <w:rPr>
          <w:rFonts w:ascii="Verdana" w:eastAsia="Times New Roman" w:hAnsi="Verdana" w:cs="Times New Roman"/>
          <w:b/>
          <w:sz w:val="28"/>
          <w:szCs w:val="28"/>
        </w:rPr>
        <w:t>2</w:t>
      </w:r>
      <w:r w:rsidRPr="006E67E8">
        <w:rPr>
          <w:rFonts w:ascii="Verdana" w:eastAsia="Times New Roman" w:hAnsi="Verdana" w:cs="Times New Roman"/>
          <w:b/>
          <w:sz w:val="28"/>
          <w:szCs w:val="28"/>
          <w:vertAlign w:val="superscript"/>
        </w:rPr>
        <w:t>nd</w:t>
      </w:r>
      <w:r w:rsidRPr="006E67E8">
        <w:rPr>
          <w:rFonts w:ascii="Verdana" w:eastAsia="Times New Roman" w:hAnsi="Verdana" w:cs="Times New Roman"/>
          <w:b/>
          <w:sz w:val="28"/>
          <w:szCs w:val="28"/>
        </w:rPr>
        <w:t xml:space="preserve"> Battalion Grenadier Guards</w:t>
      </w:r>
    </w:p>
    <w:p w:rsidR="009F51F1" w:rsidRPr="006E67E8" w:rsidRDefault="009F51F1" w:rsidP="009F51F1">
      <w:pPr>
        <w:shd w:val="clear" w:color="auto" w:fill="FFFFFF"/>
        <w:spacing w:after="0" w:line="240" w:lineRule="auto"/>
        <w:jc w:val="center"/>
        <w:rPr>
          <w:rFonts w:ascii="Verdana" w:eastAsia="Times New Roman" w:hAnsi="Verdana" w:cs="Times New Roman"/>
          <w:b/>
          <w:sz w:val="28"/>
          <w:szCs w:val="28"/>
        </w:rPr>
      </w:pPr>
    </w:p>
    <w:p w:rsidR="009F51F1" w:rsidRPr="006E67E8" w:rsidRDefault="009F51F1" w:rsidP="009F51F1">
      <w:pPr>
        <w:jc w:val="center"/>
        <w:rPr>
          <w:rFonts w:ascii="Verdana" w:hAnsi="Verdana"/>
          <w:b/>
          <w:sz w:val="28"/>
          <w:szCs w:val="28"/>
        </w:rPr>
      </w:pPr>
      <w:r w:rsidRPr="006E67E8">
        <w:rPr>
          <w:rFonts w:ascii="Verdana" w:hAnsi="Verdana"/>
          <w:b/>
          <w:sz w:val="28"/>
          <w:szCs w:val="28"/>
        </w:rPr>
        <w:t>Birmingham City Police ‘E’ Division</w:t>
      </w:r>
    </w:p>
    <w:p w:rsidR="00781490" w:rsidRPr="006E67E8" w:rsidRDefault="00781490" w:rsidP="00781490">
      <w:pPr>
        <w:jc w:val="center"/>
        <w:rPr>
          <w:rFonts w:ascii="Verdana" w:hAnsi="Verdana"/>
          <w:sz w:val="28"/>
          <w:szCs w:val="28"/>
        </w:rPr>
      </w:pPr>
      <w:r w:rsidRPr="006E67E8">
        <w:rPr>
          <w:rFonts w:ascii="Verdana" w:hAnsi="Verdana"/>
          <w:sz w:val="28"/>
          <w:szCs w:val="28"/>
        </w:rPr>
        <w:t>Killed France 16</w:t>
      </w:r>
      <w:r w:rsidRPr="006E67E8">
        <w:rPr>
          <w:rFonts w:ascii="Verdana" w:hAnsi="Verdana"/>
          <w:sz w:val="28"/>
          <w:szCs w:val="28"/>
          <w:vertAlign w:val="superscript"/>
        </w:rPr>
        <w:t>th</w:t>
      </w:r>
      <w:r w:rsidRPr="006E67E8">
        <w:rPr>
          <w:rFonts w:ascii="Verdana" w:hAnsi="Verdana"/>
          <w:sz w:val="28"/>
          <w:szCs w:val="28"/>
        </w:rPr>
        <w:t xml:space="preserve"> September 1914 aged 25 </w:t>
      </w:r>
    </w:p>
    <w:p w:rsidR="00781490" w:rsidRDefault="00781490" w:rsidP="009F51F1">
      <w:pPr>
        <w:jc w:val="center"/>
        <w:rPr>
          <w:rFonts w:ascii="Verdana" w:hAnsi="Verdana"/>
          <w:b/>
          <w:sz w:val="28"/>
          <w:szCs w:val="28"/>
        </w:rPr>
      </w:pPr>
    </w:p>
    <w:p w:rsidR="003B61E7" w:rsidRPr="003F556B" w:rsidRDefault="0073609C" w:rsidP="009F51F1">
      <w:pPr>
        <w:jc w:val="center"/>
        <w:rPr>
          <w:rFonts w:ascii="Verdana" w:hAnsi="Verdana"/>
          <w:b/>
          <w:sz w:val="28"/>
          <w:szCs w:val="28"/>
        </w:rPr>
      </w:pPr>
      <w:bookmarkStart w:id="0" w:name="_GoBack"/>
      <w:r w:rsidRPr="0073609C">
        <w:rPr>
          <w:rFonts w:ascii="Verdana" w:hAnsi="Verdana"/>
          <w:b/>
          <w:noProof/>
          <w:sz w:val="28"/>
          <w:szCs w:val="28"/>
        </w:rPr>
        <w:drawing>
          <wp:inline distT="0" distB="0" distL="0" distR="0">
            <wp:extent cx="2967355" cy="2025863"/>
            <wp:effectExtent l="19050" t="0" r="4445" b="0"/>
            <wp:docPr id="3"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973202" cy="2029855"/>
                    </a:xfrm>
                    <a:prstGeom prst="rect">
                      <a:avLst/>
                    </a:prstGeom>
                    <a:noFill/>
                    <a:ln w="9525">
                      <a:noFill/>
                      <a:miter lim="800000"/>
                      <a:headEnd/>
                      <a:tailEnd/>
                    </a:ln>
                  </pic:spPr>
                </pic:pic>
              </a:graphicData>
            </a:graphic>
          </wp:inline>
        </w:drawing>
      </w:r>
      <w:bookmarkEnd w:id="0"/>
      <w:r>
        <w:rPr>
          <w:rFonts w:ascii="Verdana" w:hAnsi="Verdana"/>
          <w:b/>
          <w:noProof/>
          <w:sz w:val="28"/>
          <w:szCs w:val="28"/>
        </w:rPr>
        <w:t xml:space="preserve">       </w:t>
      </w:r>
      <w:r w:rsidR="003B61E7">
        <w:rPr>
          <w:rFonts w:ascii="Verdana" w:hAnsi="Verdana"/>
          <w:b/>
          <w:noProof/>
          <w:sz w:val="28"/>
          <w:szCs w:val="28"/>
        </w:rPr>
        <w:drawing>
          <wp:inline distT="0" distB="0" distL="0" distR="0">
            <wp:extent cx="2114550" cy="2024185"/>
            <wp:effectExtent l="19050" t="0" r="0" b="0"/>
            <wp:docPr id="1"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7" cstate="print"/>
                    <a:srcRect/>
                    <a:stretch>
                      <a:fillRect/>
                    </a:stretch>
                  </pic:blipFill>
                  <pic:spPr bwMode="auto">
                    <a:xfrm>
                      <a:off x="0" y="0"/>
                      <a:ext cx="2114550" cy="2024185"/>
                    </a:xfrm>
                    <a:prstGeom prst="rect">
                      <a:avLst/>
                    </a:prstGeom>
                    <a:noFill/>
                    <a:ln w="9525">
                      <a:noFill/>
                      <a:miter lim="800000"/>
                      <a:headEnd/>
                      <a:tailEnd/>
                    </a:ln>
                  </pic:spPr>
                </pic:pic>
              </a:graphicData>
            </a:graphic>
          </wp:inline>
        </w:drawing>
      </w:r>
      <w:r>
        <w:rPr>
          <w:rFonts w:ascii="Verdana" w:hAnsi="Verdana"/>
          <w:b/>
          <w:sz w:val="28"/>
          <w:szCs w:val="28"/>
        </w:rPr>
        <w:t xml:space="preserve"> </w:t>
      </w:r>
    </w:p>
    <w:p w:rsidR="009F51F1" w:rsidRDefault="009F51F1" w:rsidP="003B61E7">
      <w:pPr>
        <w:spacing w:after="0"/>
        <w:jc w:val="center"/>
        <w:rPr>
          <w:rFonts w:ascii="Verdana" w:hAnsi="Verdana"/>
        </w:rPr>
      </w:pPr>
      <w:r w:rsidRPr="007B2286">
        <w:rPr>
          <w:rFonts w:ascii="Verdana" w:hAnsi="Verdana"/>
          <w:noProof/>
          <w:bdr w:val="single" w:sz="4" w:space="0" w:color="auto"/>
        </w:rPr>
        <w:drawing>
          <wp:inline distT="0" distB="0" distL="0" distR="0">
            <wp:extent cx="4587927" cy="3068978"/>
            <wp:effectExtent l="19050" t="0" r="3123" b="0"/>
            <wp:docPr id="35" name="Picture 35" descr="C:\Users\Su\Desktop\WW1 Roll of Honour\WW1 Memorial Folders\COATES\30850_A000340-02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u\Desktop\WW1 Roll of Honour\WW1 Memorial Folders\COATES\30850_A000340-02184.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588447" cy="3069326"/>
                    </a:xfrm>
                    <a:prstGeom prst="rect">
                      <a:avLst/>
                    </a:prstGeom>
                    <a:noFill/>
                    <a:ln w="9525">
                      <a:noFill/>
                      <a:miter lim="800000"/>
                      <a:headEnd/>
                      <a:tailEnd/>
                    </a:ln>
                  </pic:spPr>
                </pic:pic>
              </a:graphicData>
            </a:graphic>
          </wp:inline>
        </w:drawing>
      </w:r>
    </w:p>
    <w:p w:rsidR="003B61E7" w:rsidRPr="007C6259" w:rsidRDefault="00550436" w:rsidP="003B61E7">
      <w:pPr>
        <w:shd w:val="clear" w:color="auto" w:fill="FFFFFF"/>
        <w:spacing w:after="0" w:line="240" w:lineRule="auto"/>
        <w:rPr>
          <w:rFonts w:ascii="Verdana" w:eastAsia="Times New Roman" w:hAnsi="Verdana" w:cs="Times New Roman"/>
          <w:i/>
          <w:color w:val="333333"/>
          <w:sz w:val="16"/>
          <w:szCs w:val="16"/>
        </w:rPr>
      </w:pPr>
      <w:r>
        <w:rPr>
          <w:rFonts w:ascii="Verdana" w:eastAsia="Times New Roman" w:hAnsi="Verdana" w:cs="Times New Roman"/>
          <w:i/>
          <w:color w:val="333333"/>
          <w:sz w:val="16"/>
          <w:szCs w:val="16"/>
        </w:rPr>
        <w:t xml:space="preserve">               </w:t>
      </w:r>
      <w:r w:rsidR="003B61E7" w:rsidRPr="007C6259">
        <w:rPr>
          <w:rFonts w:ascii="Verdana" w:eastAsia="Times New Roman" w:hAnsi="Verdana" w:cs="Times New Roman"/>
          <w:i/>
          <w:color w:val="333333"/>
          <w:sz w:val="16"/>
          <w:szCs w:val="16"/>
        </w:rPr>
        <w:t>British Army WW1 Medal Rolls Index cards 1914-1920</w:t>
      </w:r>
    </w:p>
    <w:p w:rsidR="003B61E7" w:rsidRPr="002B581D" w:rsidRDefault="003B61E7" w:rsidP="003B61E7">
      <w:pPr>
        <w:spacing w:after="0"/>
        <w:jc w:val="center"/>
        <w:rPr>
          <w:rFonts w:ascii="Verdana" w:hAnsi="Verdana"/>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0D66E7" w:rsidRDefault="000D66E7" w:rsidP="009F51F1">
      <w:pPr>
        <w:shd w:val="clear" w:color="auto" w:fill="FFFFFF"/>
        <w:spacing w:after="0" w:line="240" w:lineRule="auto"/>
        <w:rPr>
          <w:rFonts w:ascii="Verdana" w:hAnsi="Verdana"/>
          <w:i/>
          <w:sz w:val="24"/>
          <w:szCs w:val="24"/>
        </w:rPr>
      </w:pPr>
    </w:p>
    <w:p w:rsidR="009F51F1" w:rsidRPr="006E67E8" w:rsidRDefault="009F51F1" w:rsidP="009F51F1">
      <w:pPr>
        <w:shd w:val="clear" w:color="auto" w:fill="FFFFFF"/>
        <w:spacing w:after="0" w:line="240" w:lineRule="auto"/>
        <w:rPr>
          <w:rFonts w:ascii="Verdana" w:hAnsi="Verdana"/>
          <w:i/>
          <w:sz w:val="24"/>
          <w:szCs w:val="24"/>
        </w:rPr>
      </w:pPr>
      <w:r w:rsidRPr="006E67E8">
        <w:rPr>
          <w:rFonts w:ascii="Verdana" w:hAnsi="Verdana"/>
          <w:i/>
          <w:sz w:val="24"/>
          <w:szCs w:val="24"/>
        </w:rPr>
        <w:t>Police service history</w:t>
      </w:r>
    </w:p>
    <w:p w:rsidR="009F51F1" w:rsidRPr="006E67E8" w:rsidRDefault="009F51F1" w:rsidP="009F51F1">
      <w:pPr>
        <w:shd w:val="clear" w:color="auto" w:fill="FFFFFF"/>
        <w:spacing w:after="0" w:line="240" w:lineRule="auto"/>
        <w:rPr>
          <w:rFonts w:ascii="Verdana" w:hAnsi="Verdana"/>
          <w:i/>
        </w:rPr>
      </w:pPr>
    </w:p>
    <w:p w:rsidR="007B2286" w:rsidRPr="006E67E8" w:rsidRDefault="000D66E7" w:rsidP="009F51F1">
      <w:pPr>
        <w:shd w:val="clear" w:color="auto" w:fill="FFFFFF"/>
        <w:spacing w:after="0" w:line="240" w:lineRule="auto"/>
        <w:rPr>
          <w:rFonts w:ascii="Verdana" w:eastAsia="Times New Roman" w:hAnsi="Verdana" w:cs="Times New Roman"/>
          <w:sz w:val="20"/>
          <w:szCs w:val="20"/>
        </w:rPr>
      </w:pPr>
      <w:r w:rsidRPr="006E67E8">
        <w:rPr>
          <w:rFonts w:ascii="Verdana" w:eastAsia="Times New Roman" w:hAnsi="Verdana" w:cs="Times New Roman"/>
          <w:sz w:val="20"/>
          <w:szCs w:val="20"/>
        </w:rPr>
        <w:t>Walter e</w:t>
      </w:r>
      <w:r w:rsidR="009F51F1" w:rsidRPr="006E67E8">
        <w:rPr>
          <w:rFonts w:ascii="Verdana" w:eastAsia="Times New Roman" w:hAnsi="Verdana" w:cs="Times New Roman"/>
          <w:sz w:val="20"/>
          <w:szCs w:val="20"/>
        </w:rPr>
        <w:t>nlisted in the Army in Nottingham, then left the army and joined Birmingham City Police giving his occupation as Army Chef.</w:t>
      </w:r>
    </w:p>
    <w:p w:rsidR="007B2286" w:rsidRPr="006E67E8" w:rsidRDefault="007B2286" w:rsidP="009F51F1">
      <w:pPr>
        <w:shd w:val="clear" w:color="auto" w:fill="FFFFFF"/>
        <w:spacing w:after="0" w:line="240" w:lineRule="auto"/>
        <w:rPr>
          <w:rFonts w:ascii="Verdana" w:eastAsia="Times New Roman" w:hAnsi="Verdana" w:cs="Times New Roman"/>
          <w:sz w:val="20"/>
          <w:szCs w:val="20"/>
        </w:rPr>
      </w:pPr>
    </w:p>
    <w:p w:rsidR="009F51F1" w:rsidRPr="006E67E8" w:rsidRDefault="007B2286" w:rsidP="009F51F1">
      <w:pPr>
        <w:shd w:val="clear" w:color="auto" w:fill="FFFFFF"/>
        <w:spacing w:after="0" w:line="240" w:lineRule="auto"/>
        <w:rPr>
          <w:rFonts w:ascii="Verdana" w:eastAsia="Times New Roman" w:hAnsi="Verdana" w:cs="Times New Roman"/>
          <w:sz w:val="20"/>
          <w:szCs w:val="20"/>
        </w:rPr>
      </w:pPr>
      <w:r w:rsidRPr="006E67E8">
        <w:rPr>
          <w:rFonts w:ascii="Verdana" w:eastAsia="Times New Roman" w:hAnsi="Verdana" w:cs="Times New Roman"/>
          <w:sz w:val="20"/>
          <w:szCs w:val="20"/>
        </w:rPr>
        <w:t>He served on the ‘E’ Division, h</w:t>
      </w:r>
      <w:r w:rsidR="009F51F1" w:rsidRPr="006E67E8">
        <w:rPr>
          <w:rFonts w:ascii="Verdana" w:eastAsia="Times New Roman" w:hAnsi="Verdana" w:cs="Times New Roman"/>
          <w:sz w:val="20"/>
          <w:szCs w:val="20"/>
        </w:rPr>
        <w:t xml:space="preserve">is Warrant number was 8337 </w:t>
      </w:r>
    </w:p>
    <w:p w:rsidR="007B2286" w:rsidRDefault="007B2286" w:rsidP="009F51F1">
      <w:pPr>
        <w:shd w:val="clear" w:color="auto" w:fill="FFFFFF"/>
        <w:spacing w:after="0" w:line="240" w:lineRule="auto"/>
        <w:rPr>
          <w:rFonts w:ascii="Verdana" w:eastAsia="Times New Roman" w:hAnsi="Verdana" w:cs="Times New Roman"/>
          <w:color w:val="333333"/>
          <w:sz w:val="20"/>
          <w:szCs w:val="20"/>
        </w:rPr>
      </w:pPr>
    </w:p>
    <w:p w:rsidR="00FF73CB" w:rsidRDefault="000D66E7" w:rsidP="000D66E7">
      <w:pPr>
        <w:shd w:val="clear" w:color="auto" w:fill="FFFFFF"/>
        <w:spacing w:after="0" w:line="240" w:lineRule="auto"/>
        <w:jc w:val="center"/>
        <w:rPr>
          <w:rFonts w:ascii="Verdana" w:eastAsia="Times New Roman" w:hAnsi="Verdana" w:cs="Times New Roman"/>
          <w:color w:val="333333"/>
          <w:sz w:val="24"/>
          <w:szCs w:val="24"/>
        </w:rPr>
      </w:pPr>
      <w:r>
        <w:rPr>
          <w:rFonts w:ascii="Verdana" w:eastAsia="Times New Roman" w:hAnsi="Verdana" w:cs="Times New Roman"/>
          <w:noProof/>
          <w:color w:val="333333"/>
          <w:sz w:val="24"/>
          <w:szCs w:val="24"/>
        </w:rPr>
        <w:drawing>
          <wp:inline distT="0" distB="0" distL="0" distR="0">
            <wp:extent cx="2113470" cy="2819400"/>
            <wp:effectExtent l="19050" t="0" r="1080" b="0"/>
            <wp:docPr id="2" name="Picture 1" descr="C:\Users\Su\Desktop\WW1 Roll of Honour\571 Folders holding documents all nominals\COATES Walter Gordon Casualty\P101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OATES Walter Gordon Casualty\P1010099.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13470" cy="2819400"/>
                    </a:xfrm>
                    <a:prstGeom prst="rect">
                      <a:avLst/>
                    </a:prstGeom>
                    <a:noFill/>
                    <a:ln w="9525">
                      <a:noFill/>
                      <a:miter lim="800000"/>
                      <a:headEnd/>
                      <a:tailEnd/>
                    </a:ln>
                  </pic:spPr>
                </pic:pic>
              </a:graphicData>
            </a:graphic>
          </wp:inline>
        </w:drawing>
      </w: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r>
        <w:rPr>
          <w:rFonts w:ascii="Verdana" w:eastAsia="Times New Roman" w:hAnsi="Verdana" w:cs="Times New Roman"/>
          <w:noProof/>
          <w:color w:val="333333"/>
          <w:sz w:val="24"/>
          <w:szCs w:val="24"/>
        </w:rPr>
        <w:drawing>
          <wp:inline distT="0" distB="0" distL="0" distR="0">
            <wp:extent cx="5731510" cy="1672179"/>
            <wp:effectExtent l="19050" t="0" r="2540" b="0"/>
            <wp:docPr id="4" name="Picture 2" descr="C:\Users\Su\Desktop\WW1 Roll of Honour\571 Folders holding documents all nominals\COATES Walter Gordon Casualty\P101009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OATES Walter Gordon Casualty\P1010099 - Copy.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731510" cy="1672179"/>
                    </a:xfrm>
                    <a:prstGeom prst="rect">
                      <a:avLst/>
                    </a:prstGeom>
                    <a:noFill/>
                    <a:ln w="9525">
                      <a:noFill/>
                      <a:miter lim="800000"/>
                      <a:headEnd/>
                      <a:tailEnd/>
                    </a:ln>
                  </pic:spPr>
                </pic:pic>
              </a:graphicData>
            </a:graphic>
          </wp:inline>
        </w:drawing>
      </w: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p>
    <w:p w:rsidR="000D66E7" w:rsidRDefault="000D66E7" w:rsidP="000D66E7">
      <w:pPr>
        <w:shd w:val="clear" w:color="auto" w:fill="FFFFFF"/>
        <w:spacing w:after="0" w:line="240" w:lineRule="auto"/>
        <w:jc w:val="center"/>
        <w:rPr>
          <w:rFonts w:ascii="Verdana" w:eastAsia="Times New Roman" w:hAnsi="Verdana" w:cs="Times New Roman"/>
          <w:color w:val="333333"/>
          <w:sz w:val="24"/>
          <w:szCs w:val="24"/>
        </w:rPr>
      </w:pPr>
    </w:p>
    <w:p w:rsidR="000D66E7" w:rsidRDefault="000D66E7" w:rsidP="000D66E7">
      <w:pPr>
        <w:shd w:val="clear" w:color="auto" w:fill="FFFFFF"/>
        <w:spacing w:after="0" w:line="240" w:lineRule="auto"/>
        <w:jc w:val="center"/>
        <w:rPr>
          <w:rFonts w:ascii="Verdana" w:eastAsia="Times New Roman" w:hAnsi="Verdana" w:cs="Times New Roman"/>
          <w:color w:val="333333"/>
          <w:sz w:val="20"/>
          <w:szCs w:val="20"/>
        </w:rPr>
      </w:pPr>
      <w:r w:rsidRPr="000D66E7">
        <w:rPr>
          <w:rFonts w:ascii="Verdana" w:eastAsia="Times New Roman" w:hAnsi="Verdana" w:cs="Times New Roman"/>
          <w:color w:val="333333"/>
          <w:sz w:val="20"/>
          <w:szCs w:val="20"/>
        </w:rPr>
        <w:t>Birmingham City Police Records dated 20</w:t>
      </w:r>
      <w:r w:rsidRPr="000D66E7">
        <w:rPr>
          <w:rFonts w:ascii="Verdana" w:eastAsia="Times New Roman" w:hAnsi="Verdana" w:cs="Times New Roman"/>
          <w:color w:val="333333"/>
          <w:sz w:val="20"/>
          <w:szCs w:val="20"/>
          <w:vertAlign w:val="superscript"/>
        </w:rPr>
        <w:t>th</w:t>
      </w:r>
      <w:r w:rsidRPr="000D66E7">
        <w:rPr>
          <w:rFonts w:ascii="Verdana" w:eastAsia="Times New Roman" w:hAnsi="Verdana" w:cs="Times New Roman"/>
          <w:color w:val="333333"/>
          <w:sz w:val="20"/>
          <w:szCs w:val="20"/>
        </w:rPr>
        <w:t xml:space="preserve"> November 1916</w:t>
      </w:r>
      <w:r>
        <w:rPr>
          <w:rFonts w:ascii="Verdana" w:eastAsia="Times New Roman" w:hAnsi="Verdana" w:cs="Times New Roman"/>
          <w:color w:val="333333"/>
          <w:sz w:val="20"/>
          <w:szCs w:val="20"/>
        </w:rPr>
        <w:t xml:space="preserve"> records the death of Walter Gordon COATES killed in action 14</w:t>
      </w:r>
      <w:r w:rsidRPr="000D66E7">
        <w:rPr>
          <w:rFonts w:ascii="Verdana" w:eastAsia="Times New Roman" w:hAnsi="Verdana" w:cs="Times New Roman"/>
          <w:color w:val="333333"/>
          <w:sz w:val="20"/>
          <w:szCs w:val="20"/>
          <w:vertAlign w:val="superscript"/>
        </w:rPr>
        <w:t>th</w:t>
      </w:r>
      <w:r>
        <w:rPr>
          <w:rFonts w:ascii="Verdana" w:eastAsia="Times New Roman" w:hAnsi="Verdana" w:cs="Times New Roman"/>
          <w:color w:val="333333"/>
          <w:sz w:val="20"/>
          <w:szCs w:val="20"/>
        </w:rPr>
        <w:t xml:space="preserve"> September 1914</w:t>
      </w:r>
    </w:p>
    <w:p w:rsidR="000D66E7" w:rsidRDefault="000D66E7" w:rsidP="000D66E7">
      <w:pPr>
        <w:shd w:val="clear" w:color="auto" w:fill="FFFFFF"/>
        <w:spacing w:after="0" w:line="240" w:lineRule="auto"/>
        <w:jc w:val="center"/>
        <w:rPr>
          <w:rFonts w:ascii="Verdana" w:eastAsia="Times New Roman" w:hAnsi="Verdana" w:cs="Times New Roman"/>
          <w:color w:val="333333"/>
          <w:sz w:val="20"/>
          <w:szCs w:val="20"/>
        </w:rPr>
      </w:pPr>
    </w:p>
    <w:p w:rsidR="000D66E7" w:rsidRDefault="000D66E7" w:rsidP="000D66E7">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779256"/>
            <wp:effectExtent l="19050" t="0" r="2540" b="0"/>
            <wp:docPr id="5" name="Picture 3" descr="C:\Users\Su\Desktop\WW1 Roll of Honour\571 Folders holding documents all nominals\COATES Walter Gordon Casualty\20th Nov 1916 killed and wounded (6)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571 Folders holding documents all nominals\COATES Walter Gordon Casualty\20th Nov 1916 killed and wounded (6) - Copy.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1510" cy="779256"/>
                    </a:xfrm>
                    <a:prstGeom prst="rect">
                      <a:avLst/>
                    </a:prstGeom>
                    <a:noFill/>
                    <a:ln w="9525">
                      <a:noFill/>
                      <a:miter lim="800000"/>
                      <a:headEnd/>
                      <a:tailEnd/>
                    </a:ln>
                  </pic:spPr>
                </pic:pic>
              </a:graphicData>
            </a:graphic>
          </wp:inline>
        </w:drawing>
      </w:r>
    </w:p>
    <w:p w:rsidR="000D66E7" w:rsidRPr="000D66E7" w:rsidRDefault="000D66E7" w:rsidP="000D66E7">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571500"/>
            <wp:effectExtent l="19050" t="0" r="2540" b="0"/>
            <wp:docPr id="6" name="Picture 4" descr="C:\Users\Su\Desktop\WW1 Roll of Honour\571 Folders holding documents all nominals\COATES Walter Gordon Casualty\20th Nov 1916 killed and wounded (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COATES Walter Gordon Casualty\20th Nov 1916 killed and wounded (7) - Copy.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773411" cy="575678"/>
                    </a:xfrm>
                    <a:prstGeom prst="rect">
                      <a:avLst/>
                    </a:prstGeom>
                    <a:noFill/>
                    <a:ln w="9525">
                      <a:noFill/>
                      <a:miter lim="800000"/>
                      <a:headEnd/>
                      <a:tailEnd/>
                    </a:ln>
                  </pic:spPr>
                </pic:pic>
              </a:graphicData>
            </a:graphic>
          </wp:inline>
        </w:drawing>
      </w: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FF73CB" w:rsidRDefault="00FF73CB" w:rsidP="009F51F1">
      <w:pPr>
        <w:shd w:val="clear" w:color="auto" w:fill="FFFFFF"/>
        <w:spacing w:after="0" w:line="240" w:lineRule="auto"/>
        <w:rPr>
          <w:rFonts w:ascii="Verdana" w:eastAsia="Times New Roman" w:hAnsi="Verdana" w:cs="Times New Roman"/>
          <w:i/>
          <w:color w:val="333333"/>
          <w:sz w:val="24"/>
          <w:szCs w:val="24"/>
        </w:rPr>
      </w:pPr>
    </w:p>
    <w:p w:rsidR="009F51F1" w:rsidRPr="00AD7507" w:rsidRDefault="009F51F1" w:rsidP="009F51F1">
      <w:pPr>
        <w:shd w:val="clear" w:color="auto" w:fill="FFFFFF"/>
        <w:spacing w:after="0" w:line="240" w:lineRule="auto"/>
        <w:rPr>
          <w:rFonts w:ascii="Verdana" w:eastAsia="Times New Roman" w:hAnsi="Verdana" w:cs="Times New Roman"/>
          <w:i/>
          <w:sz w:val="24"/>
          <w:szCs w:val="24"/>
        </w:rPr>
      </w:pPr>
      <w:r w:rsidRPr="00AD7507">
        <w:rPr>
          <w:rFonts w:ascii="Verdana" w:eastAsia="Times New Roman" w:hAnsi="Verdana" w:cs="Times New Roman"/>
          <w:i/>
          <w:sz w:val="24"/>
          <w:szCs w:val="24"/>
        </w:rPr>
        <w:t>War service history</w:t>
      </w:r>
    </w:p>
    <w:p w:rsidR="007B2286" w:rsidRPr="00AD7507" w:rsidRDefault="007B2286" w:rsidP="009F51F1">
      <w:pPr>
        <w:shd w:val="clear" w:color="auto" w:fill="FFFFFF"/>
        <w:spacing w:after="0" w:line="240" w:lineRule="auto"/>
        <w:rPr>
          <w:rFonts w:ascii="Verdana" w:eastAsia="Times New Roman" w:hAnsi="Verdana" w:cs="Times New Roman"/>
          <w:i/>
          <w:sz w:val="20"/>
          <w:szCs w:val="20"/>
        </w:rPr>
      </w:pPr>
    </w:p>
    <w:p w:rsidR="009F51F1" w:rsidRPr="00AD7507" w:rsidRDefault="009F51F1" w:rsidP="009F51F1">
      <w:pPr>
        <w:shd w:val="clear" w:color="auto" w:fill="FFFFFF"/>
        <w:spacing w:after="0" w:line="240" w:lineRule="auto"/>
        <w:rPr>
          <w:rFonts w:ascii="Verdana" w:eastAsia="Times New Roman" w:hAnsi="Verdana" w:cs="Times New Roman"/>
          <w:sz w:val="20"/>
          <w:szCs w:val="20"/>
        </w:rPr>
      </w:pPr>
      <w:r w:rsidRPr="00AD7507">
        <w:rPr>
          <w:rFonts w:ascii="Verdana" w:eastAsia="Times New Roman" w:hAnsi="Verdana" w:cs="Times New Roman"/>
          <w:sz w:val="20"/>
          <w:szCs w:val="20"/>
        </w:rPr>
        <w:t>He was killed 16</w:t>
      </w:r>
      <w:r w:rsidR="007B2286" w:rsidRPr="00AD7507">
        <w:rPr>
          <w:rFonts w:ascii="Verdana" w:eastAsia="Times New Roman" w:hAnsi="Verdana" w:cs="Times New Roman"/>
          <w:sz w:val="20"/>
          <w:szCs w:val="20"/>
          <w:vertAlign w:val="superscript"/>
        </w:rPr>
        <w:t>th</w:t>
      </w:r>
      <w:r w:rsidR="007B2286" w:rsidRPr="00AD7507">
        <w:rPr>
          <w:rFonts w:ascii="Verdana" w:eastAsia="Times New Roman" w:hAnsi="Verdana" w:cs="Times New Roman"/>
          <w:sz w:val="20"/>
          <w:szCs w:val="20"/>
        </w:rPr>
        <w:t xml:space="preserve"> September </w:t>
      </w:r>
      <w:r w:rsidRPr="00AD7507">
        <w:rPr>
          <w:rFonts w:ascii="Verdana" w:eastAsia="Times New Roman" w:hAnsi="Verdana" w:cs="Times New Roman"/>
          <w:sz w:val="20"/>
          <w:szCs w:val="20"/>
        </w:rPr>
        <w:t>1914 aged 25</w:t>
      </w:r>
      <w:r w:rsidR="00FF73CB" w:rsidRPr="00AD7507">
        <w:rPr>
          <w:rFonts w:ascii="Verdana" w:eastAsia="Times New Roman" w:hAnsi="Verdana" w:cs="Times New Roman"/>
          <w:sz w:val="20"/>
          <w:szCs w:val="20"/>
        </w:rPr>
        <w:t>,</w:t>
      </w:r>
      <w:r w:rsidRPr="00AD7507">
        <w:rPr>
          <w:rFonts w:ascii="Verdana" w:eastAsia="Times New Roman" w:hAnsi="Verdana" w:cs="Times New Roman"/>
          <w:sz w:val="20"/>
          <w:szCs w:val="20"/>
        </w:rPr>
        <w:t xml:space="preserve"> </w:t>
      </w:r>
      <w:r w:rsidR="007B2286" w:rsidRPr="00AD7507">
        <w:rPr>
          <w:rFonts w:ascii="Verdana" w:eastAsia="Times New Roman" w:hAnsi="Verdana" w:cs="Times New Roman"/>
          <w:sz w:val="20"/>
          <w:szCs w:val="20"/>
        </w:rPr>
        <w:t xml:space="preserve">along </w:t>
      </w:r>
      <w:r w:rsidRPr="00AD7507">
        <w:rPr>
          <w:rFonts w:ascii="Verdana" w:eastAsia="Times New Roman" w:hAnsi="Verdana" w:cs="Times New Roman"/>
          <w:sz w:val="20"/>
          <w:szCs w:val="20"/>
        </w:rPr>
        <w:t xml:space="preserve">with </w:t>
      </w:r>
      <w:r w:rsidR="007B2286" w:rsidRPr="00AD7507">
        <w:rPr>
          <w:rFonts w:ascii="Verdana" w:eastAsia="Times New Roman" w:hAnsi="Verdana" w:cs="Times New Roman"/>
          <w:sz w:val="20"/>
          <w:szCs w:val="20"/>
        </w:rPr>
        <w:t xml:space="preserve">a fellow Birmingham City Policeman, </w:t>
      </w:r>
      <w:r w:rsidR="00FF73CB" w:rsidRPr="00AD7507">
        <w:rPr>
          <w:rFonts w:ascii="Verdana" w:eastAsia="Times New Roman" w:hAnsi="Verdana" w:cs="Times New Roman"/>
          <w:sz w:val="20"/>
          <w:szCs w:val="20"/>
        </w:rPr>
        <w:t xml:space="preserve">Pte 14903 </w:t>
      </w:r>
      <w:r w:rsidRPr="00AD7507">
        <w:rPr>
          <w:rFonts w:ascii="Verdana" w:eastAsia="Times New Roman" w:hAnsi="Verdana" w:cs="Times New Roman"/>
          <w:sz w:val="20"/>
          <w:szCs w:val="20"/>
        </w:rPr>
        <w:t>Horace WEEDON</w:t>
      </w:r>
      <w:r w:rsidR="007B2286" w:rsidRPr="00AD7507">
        <w:rPr>
          <w:rFonts w:ascii="Verdana" w:eastAsia="Times New Roman" w:hAnsi="Verdana" w:cs="Times New Roman"/>
          <w:i/>
          <w:sz w:val="20"/>
          <w:szCs w:val="20"/>
        </w:rPr>
        <w:t>,</w:t>
      </w:r>
      <w:r w:rsidRPr="00AD7507">
        <w:rPr>
          <w:rFonts w:ascii="Verdana" w:eastAsia="Times New Roman" w:hAnsi="Verdana" w:cs="Times New Roman"/>
          <w:sz w:val="20"/>
          <w:szCs w:val="20"/>
        </w:rPr>
        <w:t xml:space="preserve"> </w:t>
      </w:r>
      <w:r w:rsidR="00FF73CB" w:rsidRPr="00AD7507">
        <w:rPr>
          <w:rFonts w:ascii="Verdana" w:eastAsia="Times New Roman" w:hAnsi="Verdana" w:cs="Times New Roman"/>
          <w:sz w:val="20"/>
          <w:szCs w:val="20"/>
        </w:rPr>
        <w:t>also 2</w:t>
      </w:r>
      <w:r w:rsidR="00FF73CB" w:rsidRPr="00AD7507">
        <w:rPr>
          <w:rFonts w:ascii="Verdana" w:eastAsia="Times New Roman" w:hAnsi="Verdana" w:cs="Times New Roman"/>
          <w:sz w:val="20"/>
          <w:szCs w:val="20"/>
          <w:vertAlign w:val="superscript"/>
        </w:rPr>
        <w:t>nd</w:t>
      </w:r>
      <w:r w:rsidR="00FF73CB" w:rsidRPr="00AD7507">
        <w:rPr>
          <w:rFonts w:ascii="Verdana" w:eastAsia="Times New Roman" w:hAnsi="Verdana" w:cs="Times New Roman"/>
          <w:sz w:val="20"/>
          <w:szCs w:val="20"/>
        </w:rPr>
        <w:t xml:space="preserve"> </w:t>
      </w:r>
      <w:proofErr w:type="spellStart"/>
      <w:r w:rsidR="00FF73CB" w:rsidRPr="00AD7507">
        <w:rPr>
          <w:rFonts w:ascii="Verdana" w:eastAsia="Times New Roman" w:hAnsi="Verdana" w:cs="Times New Roman"/>
          <w:sz w:val="20"/>
          <w:szCs w:val="20"/>
        </w:rPr>
        <w:t>Bttn</w:t>
      </w:r>
      <w:proofErr w:type="spellEnd"/>
      <w:r w:rsidR="00FF73CB" w:rsidRPr="00AD7507">
        <w:rPr>
          <w:rFonts w:ascii="Verdana" w:eastAsia="Times New Roman" w:hAnsi="Verdana" w:cs="Times New Roman"/>
          <w:sz w:val="20"/>
          <w:szCs w:val="20"/>
        </w:rPr>
        <w:t xml:space="preserve"> Grenadier Guards, </w:t>
      </w:r>
      <w:r w:rsidRPr="00AD7507">
        <w:rPr>
          <w:rFonts w:ascii="Verdana" w:eastAsia="Times New Roman" w:hAnsi="Verdana" w:cs="Times New Roman"/>
          <w:sz w:val="20"/>
          <w:szCs w:val="20"/>
        </w:rPr>
        <w:t xml:space="preserve">in </w:t>
      </w:r>
      <w:r w:rsidR="003F556B" w:rsidRPr="00AD7507">
        <w:rPr>
          <w:rFonts w:ascii="Verdana" w:eastAsia="Times New Roman" w:hAnsi="Verdana" w:cs="Times New Roman"/>
          <w:sz w:val="20"/>
          <w:szCs w:val="20"/>
        </w:rPr>
        <w:t xml:space="preserve">the </w:t>
      </w:r>
      <w:r w:rsidR="00FF73CB" w:rsidRPr="00AD7507">
        <w:rPr>
          <w:rFonts w:ascii="Verdana" w:eastAsia="Times New Roman" w:hAnsi="Verdana" w:cs="Times New Roman"/>
          <w:sz w:val="20"/>
          <w:szCs w:val="20"/>
        </w:rPr>
        <w:t>same engagement, their role numbers were only 6 numbers apart, 14903 and 14909.</w:t>
      </w:r>
    </w:p>
    <w:p w:rsidR="00631A02" w:rsidRDefault="00631A02" w:rsidP="009F51F1">
      <w:pPr>
        <w:shd w:val="clear" w:color="auto" w:fill="FFFFFF"/>
        <w:spacing w:after="0" w:line="240" w:lineRule="auto"/>
        <w:rPr>
          <w:rFonts w:ascii="Verdana" w:eastAsia="Times New Roman" w:hAnsi="Verdana" w:cs="Times New Roman"/>
          <w:color w:val="333333"/>
          <w:sz w:val="20"/>
          <w:szCs w:val="20"/>
        </w:rPr>
      </w:pPr>
    </w:p>
    <w:p w:rsidR="00FF73CB" w:rsidRDefault="00FF73CB" w:rsidP="009F51F1">
      <w:pPr>
        <w:shd w:val="clear" w:color="auto" w:fill="FFFFFF"/>
        <w:spacing w:after="0" w:line="240" w:lineRule="auto"/>
        <w:rPr>
          <w:rFonts w:ascii="Verdana" w:eastAsia="Times New Roman" w:hAnsi="Verdana" w:cs="Times New Roman"/>
          <w:color w:val="333333"/>
          <w:sz w:val="20"/>
          <w:szCs w:val="20"/>
        </w:rPr>
      </w:pPr>
    </w:p>
    <w:p w:rsidR="00FF73CB" w:rsidRDefault="00D26EF9" w:rsidP="00FF73CB">
      <w:pPr>
        <w:shd w:val="clear" w:color="auto" w:fill="FFFFFF"/>
        <w:spacing w:after="0" w:line="240" w:lineRule="auto"/>
        <w:rPr>
          <w:rFonts w:ascii="Verdana" w:hAnsi="Verdana" w:cs="Arial"/>
          <w:bCs/>
          <w:sz w:val="20"/>
          <w:szCs w:val="20"/>
        </w:rPr>
      </w:pPr>
      <w:r>
        <w:rPr>
          <w:rFonts w:ascii="Verdana" w:hAnsi="Verdana" w:cs="Arial"/>
          <w:bCs/>
          <w:sz w:val="20"/>
          <w:szCs w:val="20"/>
        </w:rPr>
        <w:t>He arrived at Le Ha</w:t>
      </w:r>
      <w:r w:rsidR="00FF73CB" w:rsidRPr="00CA0442">
        <w:rPr>
          <w:rFonts w:ascii="Verdana" w:hAnsi="Verdana" w:cs="Arial"/>
          <w:bCs/>
          <w:sz w:val="20"/>
          <w:szCs w:val="20"/>
        </w:rPr>
        <w:t>vre</w:t>
      </w:r>
      <w:r w:rsidR="00FF73CB">
        <w:rPr>
          <w:rFonts w:ascii="Verdana" w:hAnsi="Verdana" w:cs="Arial"/>
          <w:bCs/>
          <w:sz w:val="20"/>
          <w:szCs w:val="20"/>
        </w:rPr>
        <w:t xml:space="preserve"> 9 days later, on 13</w:t>
      </w:r>
      <w:r w:rsidR="00FF73CB" w:rsidRPr="00CA0442">
        <w:rPr>
          <w:rFonts w:ascii="Verdana" w:hAnsi="Verdana" w:cs="Arial"/>
          <w:bCs/>
          <w:sz w:val="20"/>
          <w:szCs w:val="20"/>
          <w:vertAlign w:val="superscript"/>
        </w:rPr>
        <w:t>th</w:t>
      </w:r>
      <w:r w:rsidR="00FF73CB">
        <w:rPr>
          <w:rFonts w:ascii="Verdana" w:hAnsi="Verdana" w:cs="Arial"/>
          <w:bCs/>
          <w:sz w:val="20"/>
          <w:szCs w:val="20"/>
          <w:vertAlign w:val="superscript"/>
        </w:rPr>
        <w:t xml:space="preserve"> </w:t>
      </w:r>
      <w:r w:rsidR="00FF73CB">
        <w:rPr>
          <w:rFonts w:ascii="Verdana" w:hAnsi="Verdana" w:cs="Arial"/>
          <w:bCs/>
          <w:sz w:val="20"/>
          <w:szCs w:val="20"/>
        </w:rPr>
        <w:t xml:space="preserve">August 1914 and died </w:t>
      </w:r>
      <w:r>
        <w:rPr>
          <w:rFonts w:ascii="Verdana" w:hAnsi="Verdana" w:cs="Arial"/>
          <w:bCs/>
          <w:sz w:val="20"/>
          <w:szCs w:val="20"/>
        </w:rPr>
        <w:t xml:space="preserve">on </w:t>
      </w:r>
      <w:r w:rsidR="00FF73CB">
        <w:rPr>
          <w:rFonts w:ascii="Verdana" w:hAnsi="Verdana" w:cs="Arial"/>
          <w:bCs/>
          <w:sz w:val="20"/>
          <w:szCs w:val="20"/>
        </w:rPr>
        <w:t>the 16</w:t>
      </w:r>
      <w:r w:rsidR="00FF73CB" w:rsidRPr="00FF73CB">
        <w:rPr>
          <w:rFonts w:ascii="Verdana" w:hAnsi="Verdana" w:cs="Arial"/>
          <w:bCs/>
          <w:sz w:val="20"/>
          <w:szCs w:val="20"/>
          <w:vertAlign w:val="superscript"/>
        </w:rPr>
        <w:t>th</w:t>
      </w:r>
      <w:r w:rsidR="00FF73CB">
        <w:rPr>
          <w:rFonts w:ascii="Verdana" w:hAnsi="Verdana" w:cs="Arial"/>
          <w:bCs/>
          <w:sz w:val="20"/>
          <w:szCs w:val="20"/>
        </w:rPr>
        <w:t xml:space="preserve"> September</w:t>
      </w:r>
      <w:r w:rsidR="00A36FE5">
        <w:rPr>
          <w:rFonts w:ascii="Verdana" w:hAnsi="Verdana" w:cs="Arial"/>
          <w:bCs/>
          <w:sz w:val="20"/>
          <w:szCs w:val="20"/>
        </w:rPr>
        <w:t>,</w:t>
      </w:r>
      <w:r w:rsidR="00FF73CB">
        <w:rPr>
          <w:rFonts w:ascii="Verdana" w:hAnsi="Verdana" w:cs="Arial"/>
          <w:bCs/>
          <w:sz w:val="20"/>
          <w:szCs w:val="20"/>
        </w:rPr>
        <w:t xml:space="preserve"> two days after the death of Horace.</w:t>
      </w:r>
    </w:p>
    <w:p w:rsidR="00FF73CB" w:rsidRDefault="00FF73CB" w:rsidP="00FF73CB">
      <w:pPr>
        <w:spacing w:after="0"/>
        <w:rPr>
          <w:rFonts w:ascii="Verdana" w:hAnsi="Verdana" w:cs="Arial"/>
          <w:bCs/>
          <w:sz w:val="20"/>
          <w:szCs w:val="20"/>
        </w:rPr>
      </w:pPr>
    </w:p>
    <w:p w:rsidR="00FF73CB" w:rsidRDefault="00FF73CB" w:rsidP="00FF73CB">
      <w:pPr>
        <w:spacing w:after="0"/>
        <w:rPr>
          <w:rFonts w:ascii="Verdana" w:hAnsi="Verdana" w:cs="Arial"/>
          <w:bCs/>
          <w:sz w:val="20"/>
          <w:szCs w:val="20"/>
        </w:rPr>
      </w:pPr>
      <w:r>
        <w:rPr>
          <w:rFonts w:ascii="Verdana" w:hAnsi="Verdana" w:cs="Arial"/>
          <w:bCs/>
          <w:sz w:val="20"/>
          <w:szCs w:val="20"/>
        </w:rPr>
        <w:t>Their battalion was immediately drafted to France aboard the SS Cawdor Castle, arriving at Le Havre on 13</w:t>
      </w:r>
      <w:r w:rsidRPr="00A65D3F">
        <w:rPr>
          <w:rFonts w:ascii="Verdana" w:hAnsi="Verdana" w:cs="Arial"/>
          <w:bCs/>
          <w:sz w:val="20"/>
          <w:szCs w:val="20"/>
          <w:vertAlign w:val="superscript"/>
        </w:rPr>
        <w:t>th</w:t>
      </w:r>
      <w:r>
        <w:rPr>
          <w:rFonts w:ascii="Verdana" w:hAnsi="Verdana" w:cs="Arial"/>
          <w:bCs/>
          <w:sz w:val="20"/>
          <w:szCs w:val="20"/>
        </w:rPr>
        <w:t xml:space="preserve"> August 1914. On 14</w:t>
      </w:r>
      <w:r w:rsidRPr="00A65D3F">
        <w:rPr>
          <w:rFonts w:ascii="Verdana" w:hAnsi="Verdana" w:cs="Arial"/>
          <w:bCs/>
          <w:sz w:val="20"/>
          <w:szCs w:val="20"/>
          <w:vertAlign w:val="superscript"/>
        </w:rPr>
        <w:t>th</w:t>
      </w:r>
      <w:r>
        <w:rPr>
          <w:rFonts w:ascii="Verdana" w:hAnsi="Verdana" w:cs="Arial"/>
          <w:bCs/>
          <w:sz w:val="20"/>
          <w:szCs w:val="20"/>
        </w:rPr>
        <w:t xml:space="preserve"> September, Walter and Horace’s battalion crossed the Aisne at Pont </w:t>
      </w:r>
      <w:proofErr w:type="spellStart"/>
      <w:r>
        <w:rPr>
          <w:rFonts w:ascii="Verdana" w:hAnsi="Verdana" w:cs="Arial"/>
          <w:bCs/>
          <w:sz w:val="20"/>
          <w:szCs w:val="20"/>
        </w:rPr>
        <w:t>Arcy</w:t>
      </w:r>
      <w:proofErr w:type="spellEnd"/>
      <w:r>
        <w:rPr>
          <w:rFonts w:ascii="Verdana" w:hAnsi="Verdana" w:cs="Arial"/>
          <w:bCs/>
          <w:sz w:val="20"/>
          <w:szCs w:val="20"/>
        </w:rPr>
        <w:t xml:space="preserve"> and advanced under </w:t>
      </w:r>
      <w:r w:rsidR="00A36FE5">
        <w:rPr>
          <w:rFonts w:ascii="Verdana" w:hAnsi="Verdana" w:cs="Arial"/>
          <w:bCs/>
          <w:sz w:val="20"/>
          <w:szCs w:val="20"/>
        </w:rPr>
        <w:t xml:space="preserve">shellfire to La </w:t>
      </w:r>
      <w:proofErr w:type="spellStart"/>
      <w:r w:rsidR="00A36FE5">
        <w:rPr>
          <w:rFonts w:ascii="Verdana" w:hAnsi="Verdana" w:cs="Arial"/>
          <w:bCs/>
          <w:sz w:val="20"/>
          <w:szCs w:val="20"/>
        </w:rPr>
        <w:t>Cour</w:t>
      </w:r>
      <w:proofErr w:type="spellEnd"/>
      <w:r w:rsidR="00A36FE5">
        <w:rPr>
          <w:rFonts w:ascii="Verdana" w:hAnsi="Verdana" w:cs="Arial"/>
          <w:bCs/>
          <w:sz w:val="20"/>
          <w:szCs w:val="20"/>
        </w:rPr>
        <w:t xml:space="preserve"> de </w:t>
      </w:r>
      <w:proofErr w:type="spellStart"/>
      <w:r w:rsidR="00A36FE5">
        <w:rPr>
          <w:rFonts w:ascii="Verdana" w:hAnsi="Verdana" w:cs="Arial"/>
          <w:bCs/>
          <w:sz w:val="20"/>
          <w:szCs w:val="20"/>
        </w:rPr>
        <w:t>Soupir</w:t>
      </w:r>
      <w:proofErr w:type="spellEnd"/>
      <w:r w:rsidR="00A36FE5">
        <w:rPr>
          <w:rFonts w:ascii="Verdana" w:hAnsi="Verdana" w:cs="Arial"/>
          <w:bCs/>
          <w:sz w:val="20"/>
          <w:szCs w:val="20"/>
        </w:rPr>
        <w:t xml:space="preserve"> f</w:t>
      </w:r>
      <w:r>
        <w:rPr>
          <w:rFonts w:ascii="Verdana" w:hAnsi="Verdana" w:cs="Arial"/>
          <w:bCs/>
          <w:sz w:val="20"/>
          <w:szCs w:val="20"/>
        </w:rPr>
        <w:t>arm which they reached at 1030am. The Germans immediately attacked the</w:t>
      </w:r>
      <w:r w:rsidR="00A36FE5">
        <w:rPr>
          <w:rFonts w:ascii="Verdana" w:hAnsi="Verdana" w:cs="Arial"/>
          <w:bCs/>
          <w:sz w:val="20"/>
          <w:szCs w:val="20"/>
        </w:rPr>
        <w:t xml:space="preserve"> </w:t>
      </w:r>
      <w:r>
        <w:rPr>
          <w:rFonts w:ascii="Verdana" w:hAnsi="Verdana" w:cs="Arial"/>
          <w:bCs/>
          <w:sz w:val="20"/>
          <w:szCs w:val="20"/>
        </w:rPr>
        <w:t>battalion’s positions but were repulsed. Heavy fighting continued throughout the remainder of the day with the battalion successfully defending the positions but at a cost of 500 men killed, missing or wounded.</w:t>
      </w:r>
    </w:p>
    <w:p w:rsidR="00FF73CB" w:rsidRDefault="00FF73CB" w:rsidP="00FF73CB">
      <w:pPr>
        <w:spacing w:after="0"/>
        <w:rPr>
          <w:rFonts w:ascii="Verdana" w:hAnsi="Verdana" w:cs="Arial"/>
          <w:bCs/>
          <w:sz w:val="20"/>
          <w:szCs w:val="20"/>
        </w:rPr>
      </w:pPr>
    </w:p>
    <w:p w:rsidR="00FF73CB" w:rsidRDefault="00FF73CB" w:rsidP="00FF73CB">
      <w:pPr>
        <w:spacing w:after="0"/>
        <w:rPr>
          <w:rFonts w:ascii="Verdana" w:hAnsi="Verdana" w:cs="Arial"/>
          <w:bCs/>
          <w:sz w:val="20"/>
          <w:szCs w:val="20"/>
        </w:rPr>
      </w:pPr>
      <w:r>
        <w:rPr>
          <w:rFonts w:ascii="Verdana" w:hAnsi="Verdana" w:cs="Arial"/>
          <w:bCs/>
          <w:sz w:val="20"/>
          <w:szCs w:val="20"/>
        </w:rPr>
        <w:t xml:space="preserve">The following day the battalion dug defensive trenches and held the positions although continually attacked and shelled by the Germans until relieved to </w:t>
      </w:r>
      <w:proofErr w:type="spellStart"/>
      <w:r>
        <w:rPr>
          <w:rFonts w:ascii="Verdana" w:hAnsi="Verdana" w:cs="Arial"/>
          <w:bCs/>
          <w:sz w:val="20"/>
          <w:szCs w:val="20"/>
        </w:rPr>
        <w:t>Soupir</w:t>
      </w:r>
      <w:proofErr w:type="spellEnd"/>
      <w:r>
        <w:rPr>
          <w:rFonts w:ascii="Verdana" w:hAnsi="Verdana" w:cs="Arial"/>
          <w:bCs/>
          <w:sz w:val="20"/>
          <w:szCs w:val="20"/>
        </w:rPr>
        <w:t xml:space="preserve"> on 17</w:t>
      </w:r>
      <w:r w:rsidRPr="00DD2E32">
        <w:rPr>
          <w:rFonts w:ascii="Verdana" w:hAnsi="Verdana" w:cs="Arial"/>
          <w:bCs/>
          <w:sz w:val="20"/>
          <w:szCs w:val="20"/>
          <w:vertAlign w:val="superscript"/>
        </w:rPr>
        <w:t>th</w:t>
      </w:r>
      <w:r>
        <w:rPr>
          <w:rFonts w:ascii="Verdana" w:hAnsi="Verdana" w:cs="Arial"/>
          <w:bCs/>
          <w:sz w:val="20"/>
          <w:szCs w:val="20"/>
        </w:rPr>
        <w:t xml:space="preserve"> September 1914.</w:t>
      </w:r>
    </w:p>
    <w:p w:rsidR="00FF73CB" w:rsidRDefault="00FF73CB" w:rsidP="00FF73CB">
      <w:pPr>
        <w:spacing w:after="0"/>
        <w:rPr>
          <w:rFonts w:ascii="Verdana" w:hAnsi="Verdana" w:cs="Arial"/>
          <w:bCs/>
          <w:sz w:val="20"/>
          <w:szCs w:val="20"/>
        </w:rPr>
      </w:pPr>
    </w:p>
    <w:p w:rsidR="006A28AE" w:rsidRDefault="006A28AE" w:rsidP="00FF73CB">
      <w:pPr>
        <w:spacing w:after="0"/>
        <w:rPr>
          <w:rFonts w:ascii="Verdana" w:hAnsi="Verdana" w:cs="Arial"/>
          <w:bCs/>
          <w:sz w:val="20"/>
          <w:szCs w:val="20"/>
        </w:rPr>
      </w:pPr>
      <w:r>
        <w:rPr>
          <w:rFonts w:ascii="Verdana" w:hAnsi="Verdana" w:cs="Arial"/>
          <w:bCs/>
          <w:sz w:val="20"/>
          <w:szCs w:val="20"/>
        </w:rPr>
        <w:t>However, the newspaper article as below, state</w:t>
      </w:r>
      <w:r w:rsidR="00064798">
        <w:rPr>
          <w:rFonts w:ascii="Verdana" w:hAnsi="Verdana" w:cs="Arial"/>
          <w:bCs/>
          <w:sz w:val="20"/>
          <w:szCs w:val="20"/>
        </w:rPr>
        <w:t>s</w:t>
      </w:r>
      <w:r>
        <w:rPr>
          <w:rFonts w:ascii="Verdana" w:hAnsi="Verdana" w:cs="Arial"/>
          <w:bCs/>
          <w:sz w:val="20"/>
          <w:szCs w:val="20"/>
        </w:rPr>
        <w:t xml:space="preserve"> Walter was taken prisoner of war</w:t>
      </w:r>
      <w:r w:rsidR="00064798">
        <w:rPr>
          <w:rFonts w:ascii="Verdana" w:hAnsi="Verdana" w:cs="Arial"/>
          <w:bCs/>
          <w:sz w:val="20"/>
          <w:szCs w:val="20"/>
        </w:rPr>
        <w:t xml:space="preserve"> at Souper</w:t>
      </w:r>
      <w:r>
        <w:rPr>
          <w:rFonts w:ascii="Verdana" w:hAnsi="Verdana" w:cs="Arial"/>
          <w:bCs/>
          <w:sz w:val="20"/>
          <w:szCs w:val="20"/>
        </w:rPr>
        <w:t>.</w:t>
      </w:r>
    </w:p>
    <w:p w:rsidR="006A28AE" w:rsidRDefault="006A28AE" w:rsidP="00FF73CB">
      <w:pPr>
        <w:spacing w:after="0"/>
        <w:rPr>
          <w:rFonts w:ascii="Verdana" w:hAnsi="Verdana" w:cs="Arial"/>
          <w:bCs/>
          <w:sz w:val="20"/>
          <w:szCs w:val="20"/>
        </w:rPr>
      </w:pPr>
    </w:p>
    <w:p w:rsidR="00FF73CB" w:rsidRPr="009A6CB6" w:rsidRDefault="00FF73CB" w:rsidP="00FF73CB">
      <w:pPr>
        <w:spacing w:after="0"/>
        <w:rPr>
          <w:rFonts w:ascii="Verdana" w:hAnsi="Verdana" w:cs="Arial"/>
          <w:bCs/>
          <w:sz w:val="20"/>
          <w:szCs w:val="20"/>
        </w:rPr>
      </w:pPr>
      <w:r>
        <w:rPr>
          <w:rFonts w:ascii="Verdana" w:hAnsi="Verdana" w:cs="Arial"/>
          <w:bCs/>
          <w:sz w:val="20"/>
          <w:szCs w:val="20"/>
        </w:rPr>
        <w:t xml:space="preserve">Horace and Walter have no know graves and are commemorated on the </w:t>
      </w:r>
      <w:r w:rsidRPr="009A6CB6">
        <w:rPr>
          <w:rFonts w:ascii="Verdana" w:hAnsi="Verdana" w:cs="Arial"/>
          <w:bCs/>
          <w:sz w:val="20"/>
          <w:szCs w:val="20"/>
        </w:rPr>
        <w:t xml:space="preserve">La </w:t>
      </w:r>
      <w:proofErr w:type="spellStart"/>
      <w:r w:rsidRPr="009A6CB6">
        <w:rPr>
          <w:rFonts w:ascii="Verdana" w:hAnsi="Verdana" w:cs="Arial"/>
          <w:bCs/>
          <w:sz w:val="20"/>
          <w:szCs w:val="20"/>
        </w:rPr>
        <w:t>Ferte</w:t>
      </w:r>
      <w:proofErr w:type="spellEnd"/>
      <w:r w:rsidRPr="009A6CB6">
        <w:rPr>
          <w:rFonts w:ascii="Verdana" w:hAnsi="Verdana" w:cs="Arial"/>
          <w:bCs/>
          <w:sz w:val="20"/>
          <w:szCs w:val="20"/>
        </w:rPr>
        <w:t>-sous-</w:t>
      </w:r>
      <w:proofErr w:type="spellStart"/>
      <w:r w:rsidRPr="009A6CB6">
        <w:rPr>
          <w:rFonts w:ascii="Verdana" w:hAnsi="Verdana" w:cs="Arial"/>
          <w:bCs/>
          <w:sz w:val="20"/>
          <w:szCs w:val="20"/>
        </w:rPr>
        <w:t>Jouarre</w:t>
      </w:r>
      <w:proofErr w:type="spellEnd"/>
      <w:r w:rsidRPr="009A6CB6">
        <w:rPr>
          <w:rFonts w:ascii="Verdana" w:hAnsi="Verdana" w:cs="Arial"/>
          <w:bCs/>
          <w:sz w:val="20"/>
          <w:szCs w:val="20"/>
        </w:rPr>
        <w:t xml:space="preserve"> Memorial,</w:t>
      </w:r>
      <w:r w:rsidRPr="009A6CB6">
        <w:rPr>
          <w:rFonts w:ascii="Arial" w:hAnsi="Arial" w:cs="Arial"/>
          <w:sz w:val="20"/>
          <w:szCs w:val="20"/>
        </w:rPr>
        <w:t xml:space="preserve"> </w:t>
      </w:r>
      <w:r w:rsidRPr="009A6CB6">
        <w:rPr>
          <w:rFonts w:ascii="Verdana" w:hAnsi="Verdana" w:cs="Arial"/>
          <w:sz w:val="20"/>
          <w:szCs w:val="20"/>
        </w:rPr>
        <w:t>Seine-et-Marne</w:t>
      </w:r>
      <w:r w:rsidRPr="009A6CB6">
        <w:rPr>
          <w:rFonts w:ascii="Verdana" w:hAnsi="Verdana" w:cs="Arial"/>
          <w:bCs/>
          <w:sz w:val="20"/>
          <w:szCs w:val="20"/>
        </w:rPr>
        <w:t xml:space="preserve">. </w:t>
      </w:r>
    </w:p>
    <w:p w:rsidR="00FF73CB" w:rsidRDefault="00FF73CB" w:rsidP="009F51F1">
      <w:pPr>
        <w:shd w:val="clear" w:color="auto" w:fill="FFFFFF"/>
        <w:spacing w:after="0" w:line="240" w:lineRule="auto"/>
        <w:rPr>
          <w:rFonts w:ascii="Verdana" w:eastAsia="Times New Roman" w:hAnsi="Verdana" w:cs="Times New Roman"/>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Pr="006A28AE" w:rsidRDefault="00FF73CB" w:rsidP="009F51F1">
      <w:pPr>
        <w:shd w:val="clear" w:color="auto" w:fill="FFFFFF"/>
        <w:spacing w:after="0" w:line="240" w:lineRule="auto"/>
        <w:jc w:val="center"/>
        <w:rPr>
          <w:rFonts w:ascii="Verdana" w:eastAsia="Times New Roman" w:hAnsi="Verdana" w:cs="Times New Roman"/>
          <w:i/>
          <w:sz w:val="20"/>
          <w:szCs w:val="20"/>
        </w:rPr>
      </w:pPr>
    </w:p>
    <w:p w:rsidR="001B3315" w:rsidRPr="006A28AE" w:rsidRDefault="001B3315" w:rsidP="009F51F1">
      <w:pPr>
        <w:shd w:val="clear" w:color="auto" w:fill="FFFFFF"/>
        <w:spacing w:after="0" w:line="240" w:lineRule="auto"/>
        <w:jc w:val="center"/>
        <w:rPr>
          <w:rFonts w:ascii="Verdana" w:eastAsia="Times New Roman" w:hAnsi="Verdana" w:cs="Times New Roman"/>
          <w:i/>
          <w:sz w:val="20"/>
          <w:szCs w:val="20"/>
        </w:rPr>
      </w:pPr>
      <w:r w:rsidRPr="006A28AE">
        <w:rPr>
          <w:rFonts w:ascii="Verdana" w:eastAsia="Times New Roman" w:hAnsi="Verdana" w:cs="Times New Roman"/>
          <w:i/>
          <w:sz w:val="20"/>
          <w:szCs w:val="20"/>
        </w:rPr>
        <w:t>Medal entitlement for Walter Gordon Coates, a British War Medal and a Victory Medal</w:t>
      </w:r>
    </w:p>
    <w:p w:rsidR="00EF5F26" w:rsidRDefault="001B3315"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5731510" cy="2875323"/>
            <wp:effectExtent l="19050" t="0" r="2540" b="0"/>
            <wp:docPr id="9" name="Picture 5" descr="C:\Users\Su\AppData\Local\Microsoft\Windows\Temporary Internet Files\Content.IE5\OR95GR4H\41629_625537_9531-00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AppData\Local\Microsoft\Windows\Temporary Internet Files\Content.IE5\OR95GR4H\41629_625537_9531-00188.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731510" cy="2875323"/>
                    </a:xfrm>
                    <a:prstGeom prst="rect">
                      <a:avLst/>
                    </a:prstGeom>
                    <a:noFill/>
                    <a:ln w="9525">
                      <a:noFill/>
                      <a:miter lim="800000"/>
                      <a:headEnd/>
                      <a:tailEnd/>
                    </a:ln>
                  </pic:spPr>
                </pic:pic>
              </a:graphicData>
            </a:graphic>
          </wp:inline>
        </w:drawing>
      </w:r>
    </w:p>
    <w:p w:rsidR="00EF5F26" w:rsidRDefault="00EF5F26" w:rsidP="009F51F1">
      <w:pPr>
        <w:shd w:val="clear" w:color="auto" w:fill="FFFFFF"/>
        <w:spacing w:after="0" w:line="240" w:lineRule="auto"/>
        <w:jc w:val="center"/>
        <w:rPr>
          <w:rFonts w:ascii="Verdana" w:eastAsia="Times New Roman" w:hAnsi="Verdana" w:cs="Times New Roman"/>
          <w:i/>
          <w:color w:val="333333"/>
          <w:sz w:val="20"/>
          <w:szCs w:val="20"/>
        </w:rPr>
      </w:pPr>
    </w:p>
    <w:p w:rsidR="00EF5F26" w:rsidRDefault="00EF5F26" w:rsidP="009F51F1">
      <w:pPr>
        <w:shd w:val="clear" w:color="auto" w:fill="FFFFFF"/>
        <w:spacing w:after="0" w:line="240" w:lineRule="auto"/>
        <w:jc w:val="center"/>
        <w:rPr>
          <w:rFonts w:ascii="Verdana" w:eastAsia="Times New Roman" w:hAnsi="Verdana" w:cs="Times New Roman"/>
          <w:i/>
          <w:color w:val="333333"/>
          <w:sz w:val="20"/>
          <w:szCs w:val="20"/>
        </w:rPr>
      </w:pPr>
    </w:p>
    <w:p w:rsidR="00EF5F26" w:rsidRDefault="001B3315"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5731510" cy="823418"/>
            <wp:effectExtent l="19050" t="0" r="2540" b="0"/>
            <wp:docPr id="10" name="Picture 6" descr="C:\Users\Su\Desktop\WW1 Roll of Honour\571 Folders holding documents all nominals\COATES Walter Gordon Casualty\medal entitlements BWM and V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esktop\WW1 Roll of Honour\571 Folders holding documents all nominals\COATES Walter Gordon Casualty\medal entitlements BWM and VM (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731510" cy="823418"/>
                    </a:xfrm>
                    <a:prstGeom prst="rect">
                      <a:avLst/>
                    </a:prstGeom>
                    <a:noFill/>
                    <a:ln w="9525">
                      <a:noFill/>
                      <a:miter lim="800000"/>
                      <a:headEnd/>
                      <a:tailEnd/>
                    </a:ln>
                  </pic:spPr>
                </pic:pic>
              </a:graphicData>
            </a:graphic>
          </wp:inline>
        </w:drawing>
      </w:r>
    </w:p>
    <w:p w:rsidR="001B3315" w:rsidRDefault="001B3315" w:rsidP="009F51F1">
      <w:pPr>
        <w:shd w:val="clear" w:color="auto" w:fill="FFFFFF"/>
        <w:spacing w:after="0" w:line="240" w:lineRule="auto"/>
        <w:jc w:val="center"/>
        <w:rPr>
          <w:rFonts w:ascii="Verdana" w:eastAsia="Times New Roman" w:hAnsi="Verdana" w:cs="Times New Roman"/>
          <w:i/>
          <w:color w:val="333333"/>
          <w:sz w:val="20"/>
          <w:szCs w:val="20"/>
        </w:rPr>
      </w:pPr>
    </w:p>
    <w:p w:rsidR="00EF5F26" w:rsidRDefault="00EF5F26"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Pr="006E67E8" w:rsidRDefault="006A28AE" w:rsidP="009F51F1">
      <w:pPr>
        <w:shd w:val="clear" w:color="auto" w:fill="FFFFFF"/>
        <w:spacing w:after="0" w:line="240" w:lineRule="auto"/>
        <w:jc w:val="center"/>
        <w:rPr>
          <w:rFonts w:ascii="Verdana" w:eastAsia="Times New Roman" w:hAnsi="Verdana" w:cs="Times New Roman"/>
          <w:i/>
          <w:sz w:val="20"/>
          <w:szCs w:val="20"/>
        </w:rPr>
      </w:pPr>
      <w:r w:rsidRPr="006E67E8">
        <w:rPr>
          <w:rFonts w:ascii="Verdana" w:eastAsia="Times New Roman" w:hAnsi="Verdana" w:cs="Times New Roman"/>
          <w:i/>
          <w:sz w:val="20"/>
          <w:szCs w:val="20"/>
        </w:rPr>
        <w:t>Soldiers effects records</w:t>
      </w: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EF5F26" w:rsidRDefault="006A28AE"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4236085" cy="4756971"/>
            <wp:effectExtent l="19050" t="0" r="0" b="0"/>
            <wp:docPr id="11" name="Picture 7" descr="C:\Users\Su\Desktop\WW1 Roll of Honour\571 Folders holding documents all nominals\COATES Walter Gordon Casualty\soldiers eff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Desktop\WW1 Roll of Honour\571 Folders holding documents all nominals\COATES Walter Gordon Casualty\soldiers effects.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236085" cy="4756971"/>
                    </a:xfrm>
                    <a:prstGeom prst="rect">
                      <a:avLst/>
                    </a:prstGeom>
                    <a:noFill/>
                    <a:ln w="9525">
                      <a:noFill/>
                      <a:miter lim="800000"/>
                      <a:headEnd/>
                      <a:tailEnd/>
                    </a:ln>
                  </pic:spPr>
                </pic:pic>
              </a:graphicData>
            </a:graphic>
          </wp:inline>
        </w:drawing>
      </w: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Pr="006E67E8" w:rsidRDefault="006A28AE" w:rsidP="009F51F1">
      <w:pPr>
        <w:shd w:val="clear" w:color="auto" w:fill="FFFFFF"/>
        <w:spacing w:after="0" w:line="240" w:lineRule="auto"/>
        <w:jc w:val="center"/>
        <w:rPr>
          <w:rFonts w:ascii="Verdana" w:eastAsia="Times New Roman" w:hAnsi="Verdana" w:cs="Times New Roman"/>
          <w:i/>
          <w:sz w:val="20"/>
          <w:szCs w:val="20"/>
        </w:rPr>
      </w:pPr>
      <w:r w:rsidRPr="006E67E8">
        <w:rPr>
          <w:rFonts w:ascii="Verdana" w:eastAsia="Times New Roman" w:hAnsi="Verdana" w:cs="Times New Roman"/>
          <w:i/>
          <w:sz w:val="20"/>
          <w:szCs w:val="20"/>
        </w:rPr>
        <w:t>The record shows Walter died on or since 16</w:t>
      </w:r>
      <w:r w:rsidRPr="006E67E8">
        <w:rPr>
          <w:rFonts w:ascii="Verdana" w:eastAsia="Times New Roman" w:hAnsi="Verdana" w:cs="Times New Roman"/>
          <w:i/>
          <w:sz w:val="20"/>
          <w:szCs w:val="20"/>
          <w:vertAlign w:val="superscript"/>
        </w:rPr>
        <w:t>th</w:t>
      </w:r>
      <w:r w:rsidRPr="006E67E8">
        <w:rPr>
          <w:rFonts w:ascii="Verdana" w:eastAsia="Times New Roman" w:hAnsi="Verdana" w:cs="Times New Roman"/>
          <w:i/>
          <w:sz w:val="20"/>
          <w:szCs w:val="20"/>
        </w:rPr>
        <w:t xml:space="preserve"> September 1914, death presumed.</w:t>
      </w:r>
    </w:p>
    <w:p w:rsidR="006A28AE" w:rsidRPr="006E67E8" w:rsidRDefault="006A28AE" w:rsidP="009F51F1">
      <w:pPr>
        <w:shd w:val="clear" w:color="auto" w:fill="FFFFFF"/>
        <w:spacing w:after="0" w:line="240" w:lineRule="auto"/>
        <w:jc w:val="center"/>
        <w:rPr>
          <w:rFonts w:ascii="Verdana" w:eastAsia="Times New Roman" w:hAnsi="Verdana" w:cs="Times New Roman"/>
          <w:i/>
          <w:sz w:val="20"/>
          <w:szCs w:val="20"/>
        </w:rPr>
      </w:pPr>
      <w:r w:rsidRPr="006E67E8">
        <w:rPr>
          <w:rFonts w:ascii="Verdana" w:eastAsia="Times New Roman" w:hAnsi="Verdana" w:cs="Times New Roman"/>
          <w:i/>
          <w:sz w:val="20"/>
          <w:szCs w:val="20"/>
        </w:rPr>
        <w:t>And awards were given to his father Walter S and a latter on to his mother Emma</w:t>
      </w: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5731510" cy="2116652"/>
            <wp:effectExtent l="19050" t="0" r="2540" b="0"/>
            <wp:docPr id="12" name="Picture 8" descr="C:\Users\Su\AppData\Local\Microsoft\Windows\Temporary Internet Files\Content.IE5\SZU8XT7Z\42511_6117463_0033-0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AppData\Local\Microsoft\Windows\Temporary Internet Files\Content.IE5\SZU8XT7Z\42511_6117463_0033-00084.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731510" cy="2116652"/>
                    </a:xfrm>
                    <a:prstGeom prst="rect">
                      <a:avLst/>
                    </a:prstGeom>
                    <a:noFill/>
                    <a:ln w="9525">
                      <a:noFill/>
                      <a:miter lim="800000"/>
                      <a:headEnd/>
                      <a:tailEnd/>
                    </a:ln>
                  </pic:spPr>
                </pic:pic>
              </a:graphicData>
            </a:graphic>
          </wp:inline>
        </w:drawing>
      </w: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noProof/>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noProof/>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noProof/>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noProof/>
          <w:color w:val="333333"/>
          <w:sz w:val="20"/>
          <w:szCs w:val="20"/>
        </w:rPr>
      </w:pPr>
    </w:p>
    <w:p w:rsidR="00FF73CB" w:rsidRDefault="002F5788" w:rsidP="009F51F1">
      <w:pPr>
        <w:shd w:val="clear" w:color="auto" w:fill="FFFFFF"/>
        <w:spacing w:after="0" w:line="240" w:lineRule="auto"/>
        <w:jc w:val="center"/>
        <w:rPr>
          <w:rFonts w:ascii="Verdana" w:eastAsia="Times New Roman" w:hAnsi="Verdana" w:cs="Times New Roman"/>
          <w:i/>
          <w:color w:val="333333"/>
          <w:sz w:val="20"/>
          <w:szCs w:val="20"/>
        </w:rPr>
      </w:pPr>
      <w:r w:rsidRPr="002F5788">
        <w:rPr>
          <w:rFonts w:ascii="Verdana" w:eastAsia="Times New Roman" w:hAnsi="Verdana" w:cs="Times New Roman"/>
          <w:i/>
          <w:noProof/>
          <w:color w:val="333333"/>
          <w:sz w:val="20"/>
          <w:szCs w:val="20"/>
        </w:rPr>
        <w:drawing>
          <wp:inline distT="0" distB="0" distL="0" distR="0">
            <wp:extent cx="5731510" cy="449642"/>
            <wp:effectExtent l="19050" t="0" r="254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731510" cy="449642"/>
                    </a:xfrm>
                    <a:prstGeom prst="rect">
                      <a:avLst/>
                    </a:prstGeom>
                    <a:noFill/>
                    <a:ln w="9525">
                      <a:noFill/>
                      <a:miter lim="800000"/>
                      <a:headEnd/>
                      <a:tailEnd/>
                    </a:ln>
                  </pic:spPr>
                </pic:pic>
              </a:graphicData>
            </a:graphic>
          </wp:inline>
        </w:drawing>
      </w: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2F5788" w:rsidRDefault="002F5788" w:rsidP="009F51F1">
      <w:pPr>
        <w:shd w:val="clear" w:color="auto" w:fill="FFFFFF"/>
        <w:spacing w:after="0" w:line="240" w:lineRule="auto"/>
        <w:jc w:val="center"/>
        <w:rPr>
          <w:rFonts w:ascii="Verdana" w:eastAsia="Times New Roman" w:hAnsi="Verdana" w:cs="Times New Roman"/>
          <w:i/>
          <w:color w:val="333333"/>
          <w:sz w:val="20"/>
          <w:szCs w:val="20"/>
        </w:rPr>
      </w:pPr>
      <w:r w:rsidRPr="002F5788">
        <w:rPr>
          <w:rFonts w:ascii="Verdana" w:eastAsia="Times New Roman" w:hAnsi="Verdana" w:cs="Times New Roman"/>
          <w:i/>
          <w:noProof/>
          <w:color w:val="333333"/>
          <w:sz w:val="20"/>
          <w:szCs w:val="20"/>
        </w:rPr>
        <w:drawing>
          <wp:inline distT="0" distB="0" distL="0" distR="0">
            <wp:extent cx="4937291" cy="160972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4937291" cy="1609725"/>
                    </a:xfrm>
                    <a:prstGeom prst="rect">
                      <a:avLst/>
                    </a:prstGeom>
                    <a:noFill/>
                    <a:ln w="9525">
                      <a:noFill/>
                      <a:miter lim="800000"/>
                      <a:headEnd/>
                      <a:tailEnd/>
                    </a:ln>
                  </pic:spPr>
                </pic:pic>
              </a:graphicData>
            </a:graphic>
          </wp:inline>
        </w:drawing>
      </w: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6A28AE" w:rsidRDefault="006A28AE" w:rsidP="009F51F1">
      <w:pPr>
        <w:shd w:val="clear" w:color="auto" w:fill="FFFFFF"/>
        <w:spacing w:after="0" w:line="240" w:lineRule="auto"/>
        <w:jc w:val="center"/>
        <w:rPr>
          <w:rFonts w:ascii="Verdana" w:eastAsia="Times New Roman" w:hAnsi="Verdana" w:cs="Times New Roman"/>
          <w:i/>
          <w:color w:val="333333"/>
          <w:sz w:val="20"/>
          <w:szCs w:val="20"/>
        </w:rPr>
      </w:pPr>
    </w:p>
    <w:p w:rsidR="002F5788" w:rsidRPr="006A28AE" w:rsidRDefault="002F5788" w:rsidP="009F51F1">
      <w:pPr>
        <w:shd w:val="clear" w:color="auto" w:fill="FFFFFF"/>
        <w:spacing w:after="0" w:line="240" w:lineRule="auto"/>
        <w:jc w:val="center"/>
        <w:rPr>
          <w:rFonts w:ascii="Verdana" w:eastAsia="Times New Roman" w:hAnsi="Verdana" w:cs="Times New Roman"/>
          <w:color w:val="333333"/>
        </w:rPr>
      </w:pPr>
      <w:r w:rsidRPr="006A28AE">
        <w:rPr>
          <w:rFonts w:ascii="Verdana" w:eastAsia="Times New Roman" w:hAnsi="Verdana" w:cs="Times New Roman"/>
          <w:color w:val="333333"/>
        </w:rPr>
        <w:t>The Evening despatch dated Monday 21</w:t>
      </w:r>
      <w:r w:rsidRPr="006A28AE">
        <w:rPr>
          <w:rFonts w:ascii="Verdana" w:eastAsia="Times New Roman" w:hAnsi="Verdana" w:cs="Times New Roman"/>
          <w:color w:val="333333"/>
          <w:vertAlign w:val="superscript"/>
        </w:rPr>
        <w:t>st</w:t>
      </w:r>
      <w:r w:rsidRPr="006A28AE">
        <w:rPr>
          <w:rFonts w:ascii="Verdana" w:eastAsia="Times New Roman" w:hAnsi="Verdana" w:cs="Times New Roman"/>
          <w:color w:val="333333"/>
        </w:rPr>
        <w:t xml:space="preserve"> December 1914 states ‘News has reached his father at </w:t>
      </w:r>
      <w:proofErr w:type="spellStart"/>
      <w:r w:rsidRPr="006A28AE">
        <w:rPr>
          <w:rFonts w:ascii="Verdana" w:eastAsia="Times New Roman" w:hAnsi="Verdana" w:cs="Times New Roman"/>
          <w:color w:val="333333"/>
        </w:rPr>
        <w:t>Tutbury</w:t>
      </w:r>
      <w:proofErr w:type="spellEnd"/>
      <w:r w:rsidRPr="006A28AE">
        <w:rPr>
          <w:rFonts w:ascii="Verdana" w:eastAsia="Times New Roman" w:hAnsi="Verdana" w:cs="Times New Roman"/>
          <w:color w:val="333333"/>
        </w:rPr>
        <w:t xml:space="preserve">, Burton-on-Trent that Private Walter Coates, Grenadier Guards, a member of The Birmingham City Police Force up to the outbreak of the war, was taken prisoner by the enemy at </w:t>
      </w:r>
      <w:proofErr w:type="spellStart"/>
      <w:r w:rsidRPr="006A28AE">
        <w:rPr>
          <w:rFonts w:ascii="Verdana" w:eastAsia="Times New Roman" w:hAnsi="Verdana" w:cs="Times New Roman"/>
          <w:color w:val="333333"/>
        </w:rPr>
        <w:t>Souper</w:t>
      </w:r>
      <w:proofErr w:type="spellEnd"/>
      <w:r w:rsidRPr="006A28AE">
        <w:rPr>
          <w:rFonts w:ascii="Verdana" w:eastAsia="Times New Roman" w:hAnsi="Verdana" w:cs="Times New Roman"/>
          <w:color w:val="333333"/>
        </w:rPr>
        <w:t>.</w:t>
      </w: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Pr="004D4D36" w:rsidRDefault="004034A3" w:rsidP="004034A3">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lastRenderedPageBreak/>
        <w:t>Service held at The Parish Church, Birmingham</w:t>
      </w:r>
    </w:p>
    <w:p w:rsidR="004034A3" w:rsidRPr="004D4D36" w:rsidRDefault="004034A3" w:rsidP="004034A3">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4034A3" w:rsidRPr="004D4D36" w:rsidRDefault="004034A3" w:rsidP="004034A3">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 constables Killed in action, those who died on active service and those who died from illness due to war service</w:t>
      </w: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4034A3"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5731510" cy="4471276"/>
            <wp:effectExtent l="19050" t="0" r="2540" b="0"/>
            <wp:docPr id="13" name="Picture 1" descr="C:\Users\Su\Desktop\WW1 Roll of Honour\571 Folders holding documents all nominals\COATES Walter Gordon Casualty\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OATES Walter Gordon Casualty\Order of service.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5731510" cy="4471276"/>
                    </a:xfrm>
                    <a:prstGeom prst="rect">
                      <a:avLst/>
                    </a:prstGeom>
                    <a:noFill/>
                    <a:ln w="9525">
                      <a:noFill/>
                      <a:miter lim="800000"/>
                      <a:headEnd/>
                      <a:tailEnd/>
                    </a:ln>
                  </pic:spPr>
                </pic:pic>
              </a:graphicData>
            </a:graphic>
          </wp:inline>
        </w:drawing>
      </w: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p>
    <w:p w:rsidR="004034A3" w:rsidRDefault="004034A3" w:rsidP="009F51F1">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noProof/>
          <w:color w:val="333333"/>
          <w:sz w:val="20"/>
          <w:szCs w:val="20"/>
        </w:rPr>
        <w:drawing>
          <wp:inline distT="0" distB="0" distL="0" distR="0">
            <wp:extent cx="5731510" cy="2148397"/>
            <wp:effectExtent l="19050" t="0" r="2540" b="0"/>
            <wp:docPr id="14" name="Picture 2" descr="C:\Users\Su\Desktop\WW1 Roll of Honour\571 Folders holding documents all nominals\COATES Walter Gordon Casualty\Order of serv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OATES Walter Gordon Casualty\Order of service (2).JPG"/>
                    <pic:cNvPicPr>
                      <a:picLocks noChangeAspect="1" noChangeArrowheads="1"/>
                    </pic:cNvPicPr>
                  </pic:nvPicPr>
                  <pic:blipFill>
                    <a:blip r:embed="rId20" cstate="print"/>
                    <a:srcRect/>
                    <a:stretch>
                      <a:fillRect/>
                    </a:stretch>
                  </pic:blipFill>
                  <pic:spPr bwMode="auto">
                    <a:xfrm>
                      <a:off x="0" y="0"/>
                      <a:ext cx="5731510" cy="2148397"/>
                    </a:xfrm>
                    <a:prstGeom prst="rect">
                      <a:avLst/>
                    </a:prstGeom>
                    <a:noFill/>
                    <a:ln w="9525">
                      <a:noFill/>
                      <a:miter lim="800000"/>
                      <a:headEnd/>
                      <a:tailEnd/>
                    </a:ln>
                  </pic:spPr>
                </pic:pic>
              </a:graphicData>
            </a:graphic>
          </wp:inline>
        </w:drawing>
      </w: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FF73CB" w:rsidRDefault="00FF73CB" w:rsidP="009F51F1">
      <w:pPr>
        <w:shd w:val="clear" w:color="auto" w:fill="FFFFFF"/>
        <w:spacing w:after="0" w:line="240" w:lineRule="auto"/>
        <w:jc w:val="center"/>
        <w:rPr>
          <w:rFonts w:ascii="Verdana" w:eastAsia="Times New Roman" w:hAnsi="Verdana" w:cs="Times New Roman"/>
          <w:i/>
          <w:color w:val="333333"/>
          <w:sz w:val="20"/>
          <w:szCs w:val="20"/>
        </w:rPr>
      </w:pPr>
    </w:p>
    <w:p w:rsidR="007B2286" w:rsidRPr="00B82151" w:rsidRDefault="003B61E7" w:rsidP="009F51F1">
      <w:pPr>
        <w:shd w:val="clear" w:color="auto" w:fill="FFFFFF"/>
        <w:spacing w:after="0" w:line="240" w:lineRule="auto"/>
        <w:jc w:val="center"/>
        <w:rPr>
          <w:rFonts w:ascii="Verdana" w:eastAsia="Times New Roman" w:hAnsi="Verdana" w:cs="Times New Roman"/>
          <w:i/>
          <w:sz w:val="28"/>
          <w:szCs w:val="28"/>
        </w:rPr>
      </w:pPr>
      <w:r w:rsidRPr="00B82151">
        <w:rPr>
          <w:rFonts w:ascii="Verdana" w:eastAsia="Times New Roman" w:hAnsi="Verdana" w:cs="Times New Roman"/>
          <w:i/>
          <w:sz w:val="28"/>
          <w:szCs w:val="28"/>
        </w:rPr>
        <w:lastRenderedPageBreak/>
        <w:t>C</w:t>
      </w:r>
      <w:r w:rsidR="003F556B" w:rsidRPr="00B82151">
        <w:rPr>
          <w:rFonts w:ascii="Verdana" w:eastAsia="Times New Roman" w:hAnsi="Verdana" w:cs="Times New Roman"/>
          <w:i/>
          <w:sz w:val="28"/>
          <w:szCs w:val="28"/>
        </w:rPr>
        <w:t xml:space="preserve">ommemorated </w:t>
      </w:r>
    </w:p>
    <w:p w:rsidR="00B82151" w:rsidRDefault="009F51F1" w:rsidP="009F51F1">
      <w:pPr>
        <w:shd w:val="clear" w:color="auto" w:fill="FFFFFF"/>
        <w:spacing w:after="0" w:line="240" w:lineRule="auto"/>
        <w:jc w:val="center"/>
        <w:rPr>
          <w:rFonts w:ascii="Verdana" w:eastAsia="Times New Roman" w:hAnsi="Verdana" w:cs="Times New Roman"/>
          <w:i/>
          <w:sz w:val="28"/>
          <w:szCs w:val="28"/>
        </w:rPr>
      </w:pPr>
      <w:r w:rsidRPr="00B82151">
        <w:rPr>
          <w:rFonts w:ascii="Verdana" w:eastAsia="Times New Roman" w:hAnsi="Verdana" w:cs="Times New Roman"/>
          <w:i/>
          <w:sz w:val="28"/>
          <w:szCs w:val="28"/>
        </w:rPr>
        <w:t xml:space="preserve">Le </w:t>
      </w:r>
      <w:proofErr w:type="spellStart"/>
      <w:r w:rsidRPr="00B82151">
        <w:rPr>
          <w:rFonts w:ascii="Verdana" w:eastAsia="Times New Roman" w:hAnsi="Verdana" w:cs="Times New Roman"/>
          <w:i/>
          <w:sz w:val="28"/>
          <w:szCs w:val="28"/>
        </w:rPr>
        <w:t>Ferte</w:t>
      </w:r>
      <w:proofErr w:type="spellEnd"/>
      <w:r w:rsidRPr="00B82151">
        <w:rPr>
          <w:rFonts w:ascii="Verdana" w:eastAsia="Times New Roman" w:hAnsi="Verdana" w:cs="Times New Roman"/>
          <w:i/>
          <w:sz w:val="28"/>
          <w:szCs w:val="28"/>
        </w:rPr>
        <w:t>-Sous-</w:t>
      </w:r>
      <w:proofErr w:type="spellStart"/>
      <w:r w:rsidRPr="00B82151">
        <w:rPr>
          <w:rFonts w:ascii="Verdana" w:eastAsia="Times New Roman" w:hAnsi="Verdana" w:cs="Times New Roman"/>
          <w:i/>
          <w:sz w:val="28"/>
          <w:szCs w:val="28"/>
        </w:rPr>
        <w:t>Jouarre</w:t>
      </w:r>
      <w:proofErr w:type="spellEnd"/>
      <w:r w:rsidRPr="00B82151">
        <w:rPr>
          <w:rFonts w:ascii="Verdana" w:eastAsia="Times New Roman" w:hAnsi="Verdana" w:cs="Times New Roman"/>
          <w:i/>
          <w:sz w:val="28"/>
          <w:szCs w:val="28"/>
        </w:rPr>
        <w:t xml:space="preserve"> Memorial</w:t>
      </w:r>
      <w:r w:rsidR="00B82151" w:rsidRPr="00B82151">
        <w:rPr>
          <w:rFonts w:ascii="Verdana" w:eastAsia="Times New Roman" w:hAnsi="Verdana" w:cs="Times New Roman"/>
          <w:i/>
          <w:sz w:val="28"/>
          <w:szCs w:val="28"/>
        </w:rPr>
        <w:t>,</w:t>
      </w:r>
    </w:p>
    <w:p w:rsidR="009F51F1" w:rsidRPr="00B82151" w:rsidRDefault="00B82151" w:rsidP="009F51F1">
      <w:pPr>
        <w:shd w:val="clear" w:color="auto" w:fill="FFFFFF"/>
        <w:spacing w:after="0" w:line="240" w:lineRule="auto"/>
        <w:jc w:val="center"/>
        <w:rPr>
          <w:rFonts w:ascii="Verdana" w:eastAsia="Times New Roman" w:hAnsi="Verdana" w:cs="Times New Roman"/>
          <w:i/>
          <w:sz w:val="28"/>
          <w:szCs w:val="28"/>
        </w:rPr>
      </w:pPr>
      <w:r w:rsidRPr="00B82151">
        <w:rPr>
          <w:rFonts w:ascii="Verdana" w:eastAsia="Times New Roman" w:hAnsi="Verdana" w:cs="Times New Roman"/>
          <w:i/>
          <w:sz w:val="28"/>
          <w:szCs w:val="28"/>
        </w:rPr>
        <w:t xml:space="preserve"> </w:t>
      </w:r>
      <w:r w:rsidRPr="00B82151">
        <w:rPr>
          <w:rFonts w:ascii="Verdana" w:hAnsi="Verdana" w:cs="Arial"/>
          <w:sz w:val="28"/>
          <w:szCs w:val="28"/>
        </w:rPr>
        <w:t>Seine-et-Marne</w:t>
      </w:r>
      <w:r>
        <w:rPr>
          <w:rFonts w:ascii="Verdana" w:hAnsi="Verdana" w:cs="Arial"/>
          <w:sz w:val="28"/>
          <w:szCs w:val="28"/>
        </w:rPr>
        <w:t>,</w:t>
      </w:r>
      <w:r w:rsidR="009F51F1" w:rsidRPr="00B82151">
        <w:rPr>
          <w:rFonts w:ascii="Verdana" w:eastAsia="Times New Roman" w:hAnsi="Verdana" w:cs="Times New Roman"/>
          <w:i/>
          <w:sz w:val="28"/>
          <w:szCs w:val="28"/>
        </w:rPr>
        <w:t xml:space="preserve"> France</w:t>
      </w:r>
    </w:p>
    <w:p w:rsidR="00C72E36" w:rsidRPr="00B82151" w:rsidRDefault="00C72E36" w:rsidP="009F51F1">
      <w:pPr>
        <w:shd w:val="clear" w:color="auto" w:fill="FFFFFF"/>
        <w:spacing w:after="0" w:line="240" w:lineRule="auto"/>
        <w:jc w:val="center"/>
        <w:rPr>
          <w:rFonts w:ascii="Verdana" w:eastAsia="Times New Roman" w:hAnsi="Verdana" w:cs="Times New Roman"/>
          <w:i/>
          <w:sz w:val="20"/>
          <w:szCs w:val="20"/>
        </w:rPr>
      </w:pPr>
    </w:p>
    <w:p w:rsidR="00C72E36" w:rsidRDefault="009F51F1" w:rsidP="00C72E36">
      <w:pPr>
        <w:shd w:val="clear" w:color="auto" w:fill="FFFFFF"/>
        <w:spacing w:after="0" w:line="240" w:lineRule="auto"/>
        <w:jc w:val="center"/>
        <w:rPr>
          <w:rFonts w:ascii="Verdana" w:hAnsi="Verdana"/>
          <w:noProof/>
          <w:color w:val="000000"/>
          <w:sz w:val="20"/>
          <w:szCs w:val="20"/>
        </w:rPr>
      </w:pPr>
      <w:r>
        <w:rPr>
          <w:rFonts w:ascii="Verdana" w:hAnsi="Verdana"/>
          <w:noProof/>
          <w:color w:val="000088"/>
          <w:sz w:val="20"/>
          <w:szCs w:val="20"/>
        </w:rPr>
        <w:drawing>
          <wp:inline distT="0" distB="0" distL="0" distR="0">
            <wp:extent cx="4638675" cy="3913881"/>
            <wp:effectExtent l="19050" t="0" r="9525" b="0"/>
            <wp:docPr id="32" name="Picture 32" descr="http://image1.findagrave.com/photos/2008/187/CEM46770518_121538165886.jp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age1.findagrave.com/photos/2008/187/CEM46770518_121538165886.jpg">
                      <a:hlinkClick r:id="rId21" tgtFrame="_blank"/>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638675" cy="3913881"/>
                    </a:xfrm>
                    <a:prstGeom prst="rect">
                      <a:avLst/>
                    </a:prstGeom>
                    <a:noFill/>
                    <a:ln w="9525">
                      <a:noFill/>
                      <a:miter lim="800000"/>
                      <a:headEnd/>
                      <a:tailEnd/>
                    </a:ln>
                  </pic:spPr>
                </pic:pic>
              </a:graphicData>
            </a:graphic>
          </wp:inline>
        </w:drawing>
      </w:r>
    </w:p>
    <w:p w:rsidR="003B61E7" w:rsidRPr="00E61C6C" w:rsidRDefault="006A28AE" w:rsidP="00E61C6C">
      <w:pPr>
        <w:shd w:val="clear" w:color="auto" w:fill="FFFFFF"/>
        <w:spacing w:after="0" w:line="240" w:lineRule="auto"/>
        <w:jc w:val="center"/>
        <w:rPr>
          <w:rFonts w:ascii="Verdana" w:hAnsi="Verdana"/>
          <w:i/>
          <w:noProof/>
          <w:color w:val="000000"/>
          <w:sz w:val="20"/>
          <w:szCs w:val="20"/>
        </w:rPr>
      </w:pPr>
      <w:r w:rsidRPr="00E61C6C">
        <w:rPr>
          <w:rFonts w:ascii="Verdana" w:hAnsi="Verdana"/>
          <w:i/>
          <w:noProof/>
          <w:color w:val="000000"/>
          <w:sz w:val="20"/>
          <w:szCs w:val="20"/>
        </w:rPr>
        <w:t xml:space="preserve">Photographs courtesy of </w:t>
      </w:r>
      <w:r w:rsidR="003B61E7" w:rsidRPr="00E61C6C">
        <w:rPr>
          <w:rFonts w:ascii="Verdana" w:hAnsi="Verdana"/>
          <w:i/>
          <w:noProof/>
          <w:color w:val="000000"/>
          <w:sz w:val="20"/>
          <w:szCs w:val="20"/>
        </w:rPr>
        <w:t>Su Handford</w:t>
      </w:r>
      <w:r w:rsidR="00E61C6C" w:rsidRPr="00E61C6C">
        <w:rPr>
          <w:rFonts w:ascii="Verdana" w:hAnsi="Verdana"/>
          <w:i/>
          <w:noProof/>
          <w:color w:val="000000"/>
          <w:sz w:val="20"/>
          <w:szCs w:val="20"/>
        </w:rPr>
        <w:t xml:space="preserve"> taken 23</w:t>
      </w:r>
      <w:r w:rsidR="00E61C6C" w:rsidRPr="00E61C6C">
        <w:rPr>
          <w:rFonts w:ascii="Verdana" w:hAnsi="Verdana"/>
          <w:i/>
          <w:noProof/>
          <w:color w:val="000000"/>
          <w:sz w:val="20"/>
          <w:szCs w:val="20"/>
          <w:vertAlign w:val="superscript"/>
        </w:rPr>
        <w:t>rd</w:t>
      </w:r>
      <w:r w:rsidR="00E61C6C" w:rsidRPr="00E61C6C">
        <w:rPr>
          <w:rFonts w:ascii="Verdana" w:hAnsi="Verdana"/>
          <w:i/>
          <w:noProof/>
          <w:color w:val="000000"/>
          <w:sz w:val="20"/>
          <w:szCs w:val="20"/>
        </w:rPr>
        <w:t xml:space="preserve"> April 2014</w:t>
      </w:r>
    </w:p>
    <w:p w:rsidR="00C72E36" w:rsidRPr="00E61C6C" w:rsidRDefault="00C72E36" w:rsidP="00E61C6C">
      <w:pPr>
        <w:shd w:val="clear" w:color="auto" w:fill="FFFFFF"/>
        <w:spacing w:after="0" w:line="240" w:lineRule="auto"/>
        <w:jc w:val="center"/>
        <w:rPr>
          <w:rFonts w:ascii="Verdana" w:hAnsi="Verdana"/>
          <w:i/>
          <w:noProof/>
          <w:color w:val="000000"/>
          <w:sz w:val="20"/>
          <w:szCs w:val="20"/>
        </w:rPr>
      </w:pPr>
    </w:p>
    <w:p w:rsidR="00C72E36" w:rsidRDefault="00C72E36" w:rsidP="009F51F1">
      <w:pPr>
        <w:shd w:val="clear" w:color="auto" w:fill="FFFFFF"/>
        <w:spacing w:after="0" w:line="240" w:lineRule="auto"/>
        <w:jc w:val="both"/>
        <w:rPr>
          <w:rFonts w:ascii="Verdana" w:hAnsi="Verdana"/>
          <w:noProof/>
          <w:color w:val="000000"/>
          <w:sz w:val="20"/>
          <w:szCs w:val="20"/>
        </w:rPr>
      </w:pPr>
    </w:p>
    <w:p w:rsidR="009F51F1" w:rsidRDefault="009F51F1" w:rsidP="00C72E36">
      <w:pPr>
        <w:shd w:val="clear" w:color="auto" w:fill="FFFFFF"/>
        <w:spacing w:after="0" w:line="240" w:lineRule="auto"/>
        <w:jc w:val="center"/>
        <w:rPr>
          <w:rFonts w:ascii="Verdana" w:eastAsia="Times New Roman" w:hAnsi="Verdana" w:cs="Times New Roman"/>
          <w:color w:val="333333"/>
          <w:sz w:val="20"/>
          <w:szCs w:val="20"/>
        </w:rPr>
      </w:pPr>
      <w:r>
        <w:rPr>
          <w:rFonts w:ascii="Verdana" w:hAnsi="Verdana"/>
          <w:noProof/>
          <w:color w:val="000000"/>
          <w:sz w:val="20"/>
          <w:szCs w:val="20"/>
        </w:rPr>
        <w:drawing>
          <wp:inline distT="0" distB="0" distL="0" distR="0">
            <wp:extent cx="2909888" cy="3879850"/>
            <wp:effectExtent l="19050" t="0" r="4762" b="0"/>
            <wp:docPr id="23" name="Picture 29" descr="http://image1.findagrave.com/photos/2008/206/DSCN0015Larg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age1.findagrave.com/photos/2008/206/DSCN0015Largejpg.jp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914962" cy="3886615"/>
                    </a:xfrm>
                    <a:prstGeom prst="rect">
                      <a:avLst/>
                    </a:prstGeom>
                    <a:noFill/>
                    <a:ln w="9525">
                      <a:noFill/>
                      <a:miter lim="800000"/>
                      <a:headEnd/>
                      <a:tailEnd/>
                    </a:ln>
                  </pic:spPr>
                </pic:pic>
              </a:graphicData>
            </a:graphic>
          </wp:inline>
        </w:drawing>
      </w:r>
    </w:p>
    <w:p w:rsidR="003B61E7" w:rsidRPr="003B61E7" w:rsidRDefault="003B61E7" w:rsidP="00C72E36">
      <w:pPr>
        <w:shd w:val="clear" w:color="auto" w:fill="FFFFFF"/>
        <w:spacing w:after="0" w:line="240" w:lineRule="auto"/>
        <w:jc w:val="center"/>
        <w:rPr>
          <w:rFonts w:ascii="Verdana" w:eastAsia="Times New Roman" w:hAnsi="Verdana" w:cs="Times New Roman"/>
          <w:i/>
          <w:color w:val="333333"/>
          <w:sz w:val="16"/>
          <w:szCs w:val="16"/>
        </w:rPr>
      </w:pPr>
      <w:r w:rsidRPr="003B61E7">
        <w:rPr>
          <w:rFonts w:ascii="Verdana" w:eastAsia="Times New Roman" w:hAnsi="Verdana" w:cs="Times New Roman"/>
          <w:i/>
          <w:color w:val="333333"/>
          <w:sz w:val="16"/>
          <w:szCs w:val="16"/>
        </w:rPr>
        <w:t xml:space="preserve">Photographed by Su </w:t>
      </w:r>
      <w:proofErr w:type="spellStart"/>
      <w:r w:rsidRPr="003B61E7">
        <w:rPr>
          <w:rFonts w:ascii="Verdana" w:eastAsia="Times New Roman" w:hAnsi="Verdana" w:cs="Times New Roman"/>
          <w:i/>
          <w:color w:val="333333"/>
          <w:sz w:val="16"/>
          <w:szCs w:val="16"/>
        </w:rPr>
        <w:t>Handford</w:t>
      </w:r>
      <w:proofErr w:type="spellEnd"/>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4"/>
          <w:szCs w:val="24"/>
        </w:rPr>
      </w:pPr>
      <w:r w:rsidRPr="00BE6D0F">
        <w:rPr>
          <w:rFonts w:ascii="Verdana" w:eastAsia="Times New Roman" w:hAnsi="Verdana" w:cs="Times New Roman"/>
          <w:color w:val="333333"/>
          <w:sz w:val="24"/>
          <w:szCs w:val="24"/>
        </w:rPr>
        <w:t>Antecedents for Walter Gordon COATES</w:t>
      </w:r>
    </w:p>
    <w:p w:rsidR="008D055F" w:rsidRDefault="008D055F" w:rsidP="009F51F1">
      <w:pPr>
        <w:shd w:val="clear" w:color="auto" w:fill="FFFFFF"/>
        <w:spacing w:after="0" w:line="240" w:lineRule="auto"/>
        <w:rPr>
          <w:rFonts w:ascii="Verdana" w:eastAsia="Times New Roman" w:hAnsi="Verdana" w:cs="Times New Roman"/>
          <w:color w:val="333333"/>
          <w:sz w:val="24"/>
          <w:szCs w:val="24"/>
        </w:rPr>
      </w:pP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 xml:space="preserve">Born in </w:t>
      </w:r>
      <w:proofErr w:type="spellStart"/>
      <w:r w:rsidRPr="008D055F">
        <w:rPr>
          <w:rFonts w:ascii="Verdana" w:eastAsia="Times New Roman" w:hAnsi="Verdana" w:cs="Times New Roman"/>
          <w:color w:val="333333"/>
          <w:sz w:val="20"/>
          <w:szCs w:val="20"/>
        </w:rPr>
        <w:t>Crumpsall</w:t>
      </w:r>
      <w:proofErr w:type="spellEnd"/>
      <w:r w:rsidRPr="008D055F">
        <w:rPr>
          <w:rFonts w:ascii="Verdana" w:eastAsia="Times New Roman" w:hAnsi="Verdana" w:cs="Times New Roman"/>
          <w:color w:val="333333"/>
          <w:sz w:val="20"/>
          <w:szCs w:val="20"/>
        </w:rPr>
        <w:t xml:space="preserve">, Lancaster in the first quarter of 1889. </w:t>
      </w: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 xml:space="preserve">His Parents were Walter and Emma Coates, Nee </w:t>
      </w:r>
      <w:proofErr w:type="spellStart"/>
      <w:r w:rsidRPr="008D055F">
        <w:rPr>
          <w:rFonts w:ascii="Verdana" w:eastAsia="Times New Roman" w:hAnsi="Verdana" w:cs="Times New Roman"/>
          <w:color w:val="333333"/>
          <w:sz w:val="20"/>
          <w:szCs w:val="20"/>
        </w:rPr>
        <w:t>Broughall</w:t>
      </w:r>
      <w:proofErr w:type="spellEnd"/>
      <w:r w:rsidRPr="008D055F">
        <w:rPr>
          <w:rFonts w:ascii="Verdana" w:eastAsia="Times New Roman" w:hAnsi="Verdana" w:cs="Times New Roman"/>
          <w:color w:val="333333"/>
          <w:sz w:val="20"/>
          <w:szCs w:val="20"/>
        </w:rPr>
        <w:t xml:space="preserve">.  </w:t>
      </w: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 xml:space="preserve">In 1889 the family must have fallen on hard times as he was in Manchester Workhouse with his parents, his brother William and his sister </w:t>
      </w:r>
      <w:proofErr w:type="spellStart"/>
      <w:r w:rsidRPr="008D055F">
        <w:rPr>
          <w:rFonts w:ascii="Verdana" w:eastAsia="Times New Roman" w:hAnsi="Verdana" w:cs="Times New Roman"/>
          <w:color w:val="333333"/>
          <w:sz w:val="20"/>
          <w:szCs w:val="20"/>
        </w:rPr>
        <w:t>Marguirite</w:t>
      </w:r>
      <w:proofErr w:type="spellEnd"/>
      <w:r w:rsidRPr="008D055F">
        <w:rPr>
          <w:rFonts w:ascii="Verdana" w:eastAsia="Times New Roman" w:hAnsi="Verdana" w:cs="Times New Roman"/>
          <w:color w:val="333333"/>
          <w:sz w:val="20"/>
          <w:szCs w:val="20"/>
        </w:rPr>
        <w:t xml:space="preserve">.  </w:t>
      </w: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His father</w:t>
      </w:r>
      <w:r>
        <w:rPr>
          <w:rFonts w:ascii="Verdana" w:eastAsia="Times New Roman" w:hAnsi="Verdana" w:cs="Times New Roman"/>
          <w:color w:val="333333"/>
          <w:sz w:val="20"/>
          <w:szCs w:val="20"/>
        </w:rPr>
        <w:t>’</w:t>
      </w:r>
      <w:r w:rsidRPr="008D055F">
        <w:rPr>
          <w:rFonts w:ascii="Verdana" w:eastAsia="Times New Roman" w:hAnsi="Verdana" w:cs="Times New Roman"/>
          <w:color w:val="333333"/>
          <w:sz w:val="20"/>
          <w:szCs w:val="20"/>
        </w:rPr>
        <w:t xml:space="preserve">s profession is stated as a farm bailiff, but he was unemployed. </w:t>
      </w: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 xml:space="preserve">In the 1901 census the family are lodging with another family in </w:t>
      </w:r>
      <w:proofErr w:type="spellStart"/>
      <w:r w:rsidRPr="008D055F">
        <w:rPr>
          <w:rFonts w:ascii="Verdana" w:eastAsia="Times New Roman" w:hAnsi="Verdana" w:cs="Times New Roman"/>
          <w:color w:val="333333"/>
          <w:sz w:val="20"/>
          <w:szCs w:val="20"/>
        </w:rPr>
        <w:t>Littleover</w:t>
      </w:r>
      <w:proofErr w:type="spellEnd"/>
      <w:r w:rsidRPr="008D055F">
        <w:rPr>
          <w:rFonts w:ascii="Verdana" w:eastAsia="Times New Roman" w:hAnsi="Verdana" w:cs="Times New Roman"/>
          <w:color w:val="333333"/>
          <w:sz w:val="20"/>
          <w:szCs w:val="20"/>
        </w:rPr>
        <w:t xml:space="preserve"> Derby.</w:t>
      </w:r>
    </w:p>
    <w:p w:rsid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 xml:space="preserve">His older brother William is no longer with the family, but there is a younger sister Annie.  </w:t>
      </w:r>
    </w:p>
    <w:p w:rsidR="009F51F1" w:rsidRPr="008D055F" w:rsidRDefault="008D055F" w:rsidP="008D055F">
      <w:pPr>
        <w:pStyle w:val="ListParagraph"/>
        <w:numPr>
          <w:ilvl w:val="0"/>
          <w:numId w:val="2"/>
        </w:numPr>
        <w:shd w:val="clear" w:color="auto" w:fill="FFFFFF"/>
        <w:spacing w:after="0" w:line="240" w:lineRule="auto"/>
        <w:rPr>
          <w:rFonts w:ascii="Verdana" w:eastAsia="Times New Roman" w:hAnsi="Verdana" w:cs="Times New Roman"/>
          <w:color w:val="333333"/>
          <w:sz w:val="20"/>
          <w:szCs w:val="20"/>
        </w:rPr>
      </w:pPr>
      <w:r w:rsidRPr="008D055F">
        <w:rPr>
          <w:rFonts w:ascii="Verdana" w:eastAsia="Times New Roman" w:hAnsi="Verdana" w:cs="Times New Roman"/>
          <w:color w:val="333333"/>
          <w:sz w:val="20"/>
          <w:szCs w:val="20"/>
        </w:rPr>
        <w:t>In the 1911 census Walter has joined the army.  He is in the 2nd Battalion of the Grenadier Guards Blenheim Barracks, Government House, Camp Nursery, Vine Cottage, Poverty Place and Blandford House, Marlborough Lines, Aldershot.</w:t>
      </w: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9F51F1" w:rsidRDefault="009F51F1" w:rsidP="009F51F1">
      <w:pPr>
        <w:shd w:val="clear" w:color="auto" w:fill="FFFFFF"/>
        <w:spacing w:after="0" w:line="240" w:lineRule="auto"/>
        <w:rPr>
          <w:rFonts w:ascii="Verdana" w:eastAsia="Times New Roman" w:hAnsi="Verdana" w:cs="Times New Roman"/>
          <w:color w:val="333333"/>
          <w:sz w:val="20"/>
          <w:szCs w:val="20"/>
        </w:rPr>
      </w:pPr>
    </w:p>
    <w:p w:rsidR="00FE4B33" w:rsidRDefault="006A3484"/>
    <w:sectPr w:rsidR="00FE4B33" w:rsidSect="00631A02">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71CA4"/>
    <w:multiLevelType w:val="hybridMultilevel"/>
    <w:tmpl w:val="D882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0B5972"/>
    <w:multiLevelType w:val="hybridMultilevel"/>
    <w:tmpl w:val="5B56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F1"/>
    <w:rsid w:val="00064798"/>
    <w:rsid w:val="000D66E7"/>
    <w:rsid w:val="00163BA8"/>
    <w:rsid w:val="001B3315"/>
    <w:rsid w:val="00280276"/>
    <w:rsid w:val="002F5788"/>
    <w:rsid w:val="003B61E7"/>
    <w:rsid w:val="003E446A"/>
    <w:rsid w:val="003F556B"/>
    <w:rsid w:val="004034A3"/>
    <w:rsid w:val="00420FB7"/>
    <w:rsid w:val="0044644D"/>
    <w:rsid w:val="004F0F2F"/>
    <w:rsid w:val="00550436"/>
    <w:rsid w:val="005664FF"/>
    <w:rsid w:val="00603D4E"/>
    <w:rsid w:val="00631A02"/>
    <w:rsid w:val="00635AA9"/>
    <w:rsid w:val="00643209"/>
    <w:rsid w:val="006A28AE"/>
    <w:rsid w:val="006A3484"/>
    <w:rsid w:val="006A5375"/>
    <w:rsid w:val="006E67E8"/>
    <w:rsid w:val="006F23B7"/>
    <w:rsid w:val="007333D6"/>
    <w:rsid w:val="0073609C"/>
    <w:rsid w:val="00756259"/>
    <w:rsid w:val="00781490"/>
    <w:rsid w:val="007B2286"/>
    <w:rsid w:val="008D055F"/>
    <w:rsid w:val="00900E36"/>
    <w:rsid w:val="00936FE6"/>
    <w:rsid w:val="009D5203"/>
    <w:rsid w:val="009F51F1"/>
    <w:rsid w:val="00A01284"/>
    <w:rsid w:val="00A36FE5"/>
    <w:rsid w:val="00AD7507"/>
    <w:rsid w:val="00B249BB"/>
    <w:rsid w:val="00B82151"/>
    <w:rsid w:val="00C552FE"/>
    <w:rsid w:val="00C72E36"/>
    <w:rsid w:val="00C802D3"/>
    <w:rsid w:val="00D26EF9"/>
    <w:rsid w:val="00E61C6C"/>
    <w:rsid w:val="00EF5F26"/>
    <w:rsid w:val="00F255F9"/>
    <w:rsid w:val="00F62F8F"/>
    <w:rsid w:val="00F739C5"/>
    <w:rsid w:val="00F96801"/>
    <w:rsid w:val="00FB77E0"/>
    <w:rsid w:val="00FF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F1"/>
    <w:rPr>
      <w:rFonts w:ascii="Tahoma" w:hAnsi="Tahoma" w:cs="Tahoma"/>
      <w:sz w:val="16"/>
      <w:szCs w:val="16"/>
    </w:rPr>
  </w:style>
  <w:style w:type="paragraph" w:styleId="ListParagraph">
    <w:name w:val="List Paragraph"/>
    <w:basedOn w:val="Normal"/>
    <w:uiPriority w:val="34"/>
    <w:qFormat/>
    <w:rsid w:val="007B2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F1"/>
    <w:rPr>
      <w:rFonts w:ascii="Tahoma" w:hAnsi="Tahoma" w:cs="Tahoma"/>
      <w:sz w:val="16"/>
      <w:szCs w:val="16"/>
    </w:rPr>
  </w:style>
  <w:style w:type="paragraph" w:styleId="ListParagraph">
    <w:name w:val="List Paragraph"/>
    <w:basedOn w:val="Normal"/>
    <w:uiPriority w:val="34"/>
    <w:qFormat/>
    <w:rsid w:val="007B2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emf"/><Relationship Id="rId3" Type="http://schemas.microsoft.com/office/2007/relationships/stylesWithEffects" Target="stylesWithEffects.xml"/><Relationship Id="rId21" Type="http://schemas.openxmlformats.org/officeDocument/2006/relationships/hyperlink" Target="http://image1.findagrave.com/photos/2008/187/CEM46770518_121538165886.jpg"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2</cp:revision>
  <dcterms:created xsi:type="dcterms:W3CDTF">2017-06-10T17:31:00Z</dcterms:created>
  <dcterms:modified xsi:type="dcterms:W3CDTF">2017-06-10T17:31:00Z</dcterms:modified>
</cp:coreProperties>
</file>